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0" w:rsidRPr="001B4882" w:rsidRDefault="00417182" w:rsidP="00F5449D">
      <w:pPr>
        <w:shd w:val="clear" w:color="auto" w:fill="FFFFFF"/>
        <w:tabs>
          <w:tab w:val="left" w:pos="993"/>
        </w:tabs>
        <w:spacing w:line="240" w:lineRule="auto"/>
        <w:ind w:left="851"/>
        <w:jc w:val="center"/>
        <w:rPr>
          <w:b/>
          <w:color w:val="000000"/>
          <w:szCs w:val="28"/>
        </w:rPr>
      </w:pPr>
      <w:proofErr w:type="gramStart"/>
      <w:r w:rsidRPr="001B4882">
        <w:rPr>
          <w:b/>
          <w:color w:val="000000"/>
          <w:szCs w:val="28"/>
        </w:rPr>
        <w:t>Анал</w:t>
      </w:r>
      <w:r w:rsidR="00755EA5" w:rsidRPr="001B4882">
        <w:rPr>
          <w:b/>
          <w:color w:val="000000"/>
          <w:szCs w:val="28"/>
        </w:rPr>
        <w:t xml:space="preserve">итическая  справка  по  развитию </w:t>
      </w:r>
      <w:r w:rsidR="0028638D" w:rsidRPr="001B4882">
        <w:rPr>
          <w:b/>
          <w:color w:val="000000"/>
          <w:szCs w:val="28"/>
        </w:rPr>
        <w:t xml:space="preserve"> системы</w:t>
      </w:r>
      <w:r w:rsidR="001E2480" w:rsidRPr="001B4882">
        <w:rPr>
          <w:b/>
          <w:color w:val="000000"/>
          <w:szCs w:val="28"/>
        </w:rPr>
        <w:t xml:space="preserve"> организации воспитания </w:t>
      </w:r>
      <w:r w:rsidR="0028638D" w:rsidRPr="001B4882">
        <w:rPr>
          <w:b/>
          <w:color w:val="000000"/>
          <w:szCs w:val="28"/>
        </w:rPr>
        <w:t xml:space="preserve"> </w:t>
      </w:r>
      <w:r w:rsidR="001E2480" w:rsidRPr="001B4882">
        <w:rPr>
          <w:b/>
          <w:color w:val="000000"/>
          <w:szCs w:val="28"/>
        </w:rPr>
        <w:t xml:space="preserve"> обучающихся </w:t>
      </w:r>
      <w:r w:rsidR="004B1E13" w:rsidRPr="001B4882">
        <w:rPr>
          <w:b/>
          <w:color w:val="000000"/>
          <w:szCs w:val="28"/>
        </w:rPr>
        <w:t>в МО «Курумканский район»</w:t>
      </w:r>
      <w:proofErr w:type="gramEnd"/>
    </w:p>
    <w:p w:rsidR="001E2480" w:rsidRPr="001B4882" w:rsidRDefault="001E2480" w:rsidP="00F5449D">
      <w:pPr>
        <w:shd w:val="clear" w:color="auto" w:fill="FFFFFF"/>
        <w:tabs>
          <w:tab w:val="left" w:pos="993"/>
        </w:tabs>
        <w:spacing w:line="240" w:lineRule="auto"/>
        <w:rPr>
          <w:szCs w:val="28"/>
        </w:rPr>
      </w:pPr>
      <w:r w:rsidRPr="001B4882">
        <w:rPr>
          <w:szCs w:val="28"/>
        </w:rPr>
        <w:t xml:space="preserve"> </w:t>
      </w:r>
      <w:r w:rsidR="004B1E13" w:rsidRPr="001B4882">
        <w:rPr>
          <w:szCs w:val="28"/>
        </w:rPr>
        <w:t xml:space="preserve"> </w:t>
      </w:r>
    </w:p>
    <w:p w:rsidR="00417182" w:rsidRPr="001B4882" w:rsidRDefault="00417182" w:rsidP="001B4882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jc w:val="center"/>
        <w:rPr>
          <w:b/>
          <w:szCs w:val="28"/>
        </w:rPr>
      </w:pPr>
      <w:r w:rsidRPr="001B4882">
        <w:rPr>
          <w:b/>
          <w:szCs w:val="28"/>
        </w:rPr>
        <w:t>Координация деятельности образовательных организаций по направлению  «Воспитательная работа»</w:t>
      </w:r>
    </w:p>
    <w:p w:rsidR="004B1E13" w:rsidRPr="001B4882" w:rsidRDefault="00417182" w:rsidP="001B4882">
      <w:pPr>
        <w:ind w:firstLine="567"/>
      </w:pPr>
      <w:r w:rsidRPr="001B4882">
        <w:t xml:space="preserve">Координация деятельности образовательных организаций по направлению «Воспитательная работа» осуществлялась согласно направлениям, заявленным в Стратегии  развития воспитания в Российской Федерации на период до 2025 года. </w:t>
      </w:r>
    </w:p>
    <w:p w:rsidR="004B1E13" w:rsidRPr="001B4882" w:rsidRDefault="00AD4C6C" w:rsidP="001B4882">
      <w:pPr>
        <w:ind w:firstLine="567"/>
        <w:rPr>
          <w:rFonts w:eastAsia="Calibri"/>
        </w:rPr>
      </w:pPr>
      <w:r w:rsidRPr="001B4882">
        <w:rPr>
          <w:rFonts w:eastAsia="Calibri"/>
        </w:rPr>
        <w:t xml:space="preserve">Анализ воспитательной деятельности образовательных учреждений показал, что система воспитательной работы   функционировала  в школах на основе реализации Программы  духовно-нравственного развития и </w:t>
      </w:r>
      <w:proofErr w:type="gramStart"/>
      <w:r w:rsidRPr="001B4882">
        <w:rPr>
          <w:rFonts w:eastAsia="Calibri"/>
        </w:rPr>
        <w:t>воспитания</w:t>
      </w:r>
      <w:proofErr w:type="gramEnd"/>
      <w:r w:rsidRPr="001B4882">
        <w:rPr>
          <w:rFonts w:eastAsia="Calibri"/>
        </w:rPr>
        <w:t xml:space="preserve"> обучающихся на ступени начального общего образования</w:t>
      </w:r>
      <w:r w:rsidR="004B1E13" w:rsidRPr="001B4882">
        <w:rPr>
          <w:rFonts w:eastAsia="Calibri"/>
        </w:rPr>
        <w:t xml:space="preserve">, </w:t>
      </w:r>
      <w:r w:rsidRPr="001B4882">
        <w:rPr>
          <w:rFonts w:eastAsia="Calibri"/>
        </w:rPr>
        <w:t>Программы воспитания и социализации основного общего образования обучающихся</w:t>
      </w:r>
      <w:r w:rsidR="004B1E13" w:rsidRPr="001B4882">
        <w:rPr>
          <w:rFonts w:eastAsia="Calibri"/>
        </w:rPr>
        <w:t xml:space="preserve">, </w:t>
      </w:r>
      <w:r w:rsidR="00F5449D" w:rsidRPr="001B4882">
        <w:rPr>
          <w:rFonts w:eastAsia="Calibri"/>
        </w:rPr>
        <w:t>Ц</w:t>
      </w:r>
      <w:r w:rsidRPr="001B4882">
        <w:rPr>
          <w:rFonts w:eastAsia="Calibri"/>
        </w:rPr>
        <w:t>елевых программ по различным направлениям воспитательной деятельности.</w:t>
      </w:r>
    </w:p>
    <w:p w:rsidR="00630B90" w:rsidRPr="001B4882" w:rsidRDefault="00630B90" w:rsidP="001B4882">
      <w:pPr>
        <w:ind w:firstLine="567"/>
      </w:pPr>
      <w:r w:rsidRPr="001B4882">
        <w:t>В</w:t>
      </w:r>
      <w:r w:rsidR="00AD4C6C" w:rsidRPr="001B4882">
        <w:t xml:space="preserve"> целях решения задач Указа Президента РФ от 7 мая 2018 г. ФГБНУ «Институт стратегии развития образования РАО» по заданию Министерства просвещения Российской Федерации разработал примерную программу воспитания обучающихся, которая призвана помочь педагогам страны выявить и реализовать воспитательный потенциал образовательного процесса. Документ представляет собой одну общую для всех ступеней программу вместо трёх разных, которые школы разрабатывали ранее. В числе её особенностей – краткость, доступность, модульность и демократичность.</w:t>
      </w:r>
    </w:p>
    <w:p w:rsidR="00F5449D" w:rsidRPr="001B4882" w:rsidRDefault="00630B90" w:rsidP="001B4882">
      <w:pPr>
        <w:rPr>
          <w:rFonts w:eastAsia="Calibri"/>
        </w:rPr>
      </w:pPr>
      <w:r w:rsidRPr="001B4882">
        <w:rPr>
          <w:rFonts w:eastAsia="Calibri"/>
        </w:rPr>
        <w:t xml:space="preserve">        </w:t>
      </w:r>
      <w:r w:rsidR="00AD4C6C" w:rsidRPr="001B4882">
        <w:t>С сентября по декабрь 2019 года проходил первый этап апроба</w:t>
      </w:r>
      <w:r w:rsidR="00F5449D" w:rsidRPr="001B4882">
        <w:t>ции программы, в которой приняла</w:t>
      </w:r>
      <w:r w:rsidR="00AD4C6C" w:rsidRPr="001B4882">
        <w:t xml:space="preserve"> участие </w:t>
      </w:r>
      <w:r w:rsidR="00F5449D" w:rsidRPr="001B4882">
        <w:t xml:space="preserve"> и получила статус федеральной опытно-экспериментальной площадки «Апробация примерной программы воспитания» МБОУ «Курумканская СОШ№1». </w:t>
      </w:r>
      <w:r w:rsidR="00AD4C6C" w:rsidRPr="001B4882">
        <w:t xml:space="preserve"> </w:t>
      </w:r>
      <w:r w:rsidR="00F5449D" w:rsidRPr="001B4882">
        <w:t xml:space="preserve"> </w:t>
      </w:r>
    </w:p>
    <w:p w:rsidR="00665C0B" w:rsidRPr="001B4882" w:rsidRDefault="00F5449D" w:rsidP="001B4882">
      <w:pPr>
        <w:rPr>
          <w:rFonts w:eastAsia="Calibri"/>
        </w:rPr>
      </w:pPr>
      <w:r w:rsidRPr="001B4882">
        <w:rPr>
          <w:rFonts w:eastAsia="Calibri"/>
        </w:rPr>
        <w:t xml:space="preserve">        </w:t>
      </w:r>
      <w:r w:rsidR="00AD4C6C" w:rsidRPr="001B4882">
        <w:t xml:space="preserve">В 2020 году начался второй этап апробации примерной программы, в рамках которого </w:t>
      </w:r>
      <w:r w:rsidR="00D8052C" w:rsidRPr="001B4882">
        <w:t xml:space="preserve">были </w:t>
      </w:r>
      <w:r w:rsidR="00AD4C6C" w:rsidRPr="001B4882">
        <w:t xml:space="preserve">привлечены </w:t>
      </w:r>
      <w:r w:rsidRPr="001B4882">
        <w:t>7 ОО.</w:t>
      </w:r>
      <w:r w:rsidR="00AD4C6C" w:rsidRPr="001B4882">
        <w:t xml:space="preserve"> </w:t>
      </w:r>
      <w:r w:rsidRPr="001B4882">
        <w:t xml:space="preserve"> </w:t>
      </w:r>
    </w:p>
    <w:p w:rsidR="00AD4C6C" w:rsidRPr="001B4882" w:rsidRDefault="00665C0B" w:rsidP="001B4882">
      <w:pPr>
        <w:rPr>
          <w:rFonts w:eastAsia="Calibri"/>
        </w:rPr>
      </w:pPr>
      <w:r w:rsidRPr="001B4882">
        <w:rPr>
          <w:rFonts w:eastAsia="Calibri"/>
        </w:rPr>
        <w:t xml:space="preserve">       </w:t>
      </w:r>
      <w:r w:rsidR="001B4882">
        <w:rPr>
          <w:rFonts w:eastAsia="Calibri"/>
        </w:rPr>
        <w:t xml:space="preserve"> </w:t>
      </w:r>
      <w:r w:rsidR="00D8052C" w:rsidRPr="001B4882">
        <w:rPr>
          <w:rFonts w:eastAsia="Calibri"/>
        </w:rPr>
        <w:t xml:space="preserve">На начальном этапе </w:t>
      </w:r>
      <w:r w:rsidR="00F5449D" w:rsidRPr="001B4882">
        <w:rPr>
          <w:rFonts w:eastAsia="Calibri"/>
        </w:rPr>
        <w:t xml:space="preserve"> Управлением образования</w:t>
      </w:r>
      <w:r w:rsidR="009A6A5C" w:rsidRPr="001B4882">
        <w:rPr>
          <w:rFonts w:eastAsia="Calibri"/>
        </w:rPr>
        <w:t xml:space="preserve">  во все образовательные организации </w:t>
      </w:r>
      <w:r w:rsidR="00C4438E" w:rsidRPr="001B4882">
        <w:rPr>
          <w:rFonts w:eastAsia="Calibri"/>
        </w:rPr>
        <w:t xml:space="preserve">неоднократно </w:t>
      </w:r>
      <w:r w:rsidR="009A6A5C" w:rsidRPr="001B4882">
        <w:rPr>
          <w:rFonts w:eastAsia="Calibri"/>
        </w:rPr>
        <w:t>н</w:t>
      </w:r>
      <w:r w:rsidR="00C4438E" w:rsidRPr="001B4882">
        <w:rPr>
          <w:rFonts w:eastAsia="Calibri"/>
        </w:rPr>
        <w:t>аправлялись</w:t>
      </w:r>
      <w:r w:rsidR="009A6A5C" w:rsidRPr="001B4882">
        <w:rPr>
          <w:rFonts w:eastAsia="Calibri"/>
        </w:rPr>
        <w:t xml:space="preserve"> </w:t>
      </w:r>
      <w:r w:rsidR="00C4438E" w:rsidRPr="001B4882">
        <w:t>м</w:t>
      </w:r>
      <w:r w:rsidR="009A6A5C" w:rsidRPr="001B4882">
        <w:t>етодические рекомендации по разработке рабочей программы воспитания и календарного плана воспитательной работы</w:t>
      </w:r>
      <w:r w:rsidRPr="001B4882">
        <w:t xml:space="preserve">. </w:t>
      </w:r>
      <w:r w:rsidR="00C4438E" w:rsidRPr="001B4882">
        <w:t xml:space="preserve">  </w:t>
      </w:r>
      <w:r w:rsidR="00AD4C6C" w:rsidRPr="001B4882">
        <w:t xml:space="preserve">В ходе </w:t>
      </w:r>
      <w:r w:rsidRPr="001B4882">
        <w:t xml:space="preserve"> </w:t>
      </w:r>
      <w:r w:rsidR="00AD4C6C" w:rsidRPr="001B4882">
        <w:t xml:space="preserve"> </w:t>
      </w:r>
      <w:r w:rsidRPr="001B4882">
        <w:t xml:space="preserve">  мероприятий </w:t>
      </w:r>
      <w:r w:rsidR="00AD4C6C" w:rsidRPr="001B4882">
        <w:t>по апробации примерной программы</w:t>
      </w:r>
      <w:r w:rsidR="00803D20" w:rsidRPr="001B4882">
        <w:t xml:space="preserve"> воспитания</w:t>
      </w:r>
      <w:r w:rsidR="00C4438E" w:rsidRPr="001B4882">
        <w:t xml:space="preserve"> </w:t>
      </w:r>
      <w:r w:rsidRPr="001B4882">
        <w:t xml:space="preserve"> </w:t>
      </w:r>
      <w:r w:rsidR="003A0A7A" w:rsidRPr="001B4882">
        <w:t>в течение прошедшего учебного года</w:t>
      </w:r>
      <w:r w:rsidR="00AD4C6C" w:rsidRPr="001B4882">
        <w:t xml:space="preserve"> </w:t>
      </w:r>
      <w:r w:rsidRPr="001B4882">
        <w:t xml:space="preserve">в ОО </w:t>
      </w:r>
      <w:r w:rsidR="00AD4C6C" w:rsidRPr="001B4882">
        <w:t>проведена следующая работа:</w:t>
      </w:r>
    </w:p>
    <w:p w:rsidR="00AD4C6C" w:rsidRPr="001B4882" w:rsidRDefault="00AD4C6C" w:rsidP="001B4882">
      <w:r w:rsidRPr="001B4882">
        <w:t>1.Сформированы рабочие группы по разработке локальных нормативно-правовых актов, сопровождающих программный документ.</w:t>
      </w:r>
      <w:r w:rsidR="00F5449D" w:rsidRPr="001B4882">
        <w:t xml:space="preserve"> </w:t>
      </w:r>
      <w:r w:rsidRPr="001B4882">
        <w:t xml:space="preserve">В состав  рабочих групп вошли: заместители директоров по воспитательной работе, социальные педагоги, педагоги-психологи, </w:t>
      </w:r>
      <w:r w:rsidR="00F5449D" w:rsidRPr="001B4882">
        <w:t xml:space="preserve"> </w:t>
      </w:r>
      <w:r w:rsidRPr="001B4882">
        <w:t xml:space="preserve"> активные и творчески работающие классные руководители.</w:t>
      </w:r>
    </w:p>
    <w:p w:rsidR="00AD4C6C" w:rsidRPr="001B4882" w:rsidRDefault="00AD4C6C" w:rsidP="001B4882">
      <w:r w:rsidRPr="001B4882">
        <w:lastRenderedPageBreak/>
        <w:t>2.Рабочими группами проведена работа по составлению  примерной программы воспитания. Педагоги  каждого образовательного  учреждения  по заданному в примерной программе образцу имели возможность добавлять в свою рабочую программу собственные модули в системе воспитательной работы образовательного учреждения.</w:t>
      </w:r>
    </w:p>
    <w:p w:rsidR="00A826F2" w:rsidRPr="001B4882" w:rsidRDefault="00AD4C6C" w:rsidP="001B4882">
      <w:pPr>
        <w:rPr>
          <w:rFonts w:eastAsiaTheme="minorHAnsi"/>
        </w:rPr>
      </w:pPr>
      <w:r w:rsidRPr="001B4882">
        <w:t>3.В обр</w:t>
      </w:r>
      <w:r w:rsidR="003A0A7A" w:rsidRPr="001B4882">
        <w:t xml:space="preserve">азовательных организациях </w:t>
      </w:r>
      <w:r w:rsidR="00F5449D" w:rsidRPr="001B4882">
        <w:t xml:space="preserve">на уровне </w:t>
      </w:r>
      <w:r w:rsidRPr="001B4882">
        <w:t>МО классных руководителей проведены тематические заседания «Примерная программа воспитания как основа деятельности ОУ»</w:t>
      </w:r>
      <w:r w:rsidR="00A826F2" w:rsidRPr="001B4882">
        <w:t>.</w:t>
      </w:r>
      <w:r w:rsidR="00A826F2" w:rsidRPr="001B4882">
        <w:rPr>
          <w:rFonts w:eastAsiaTheme="minorHAnsi"/>
        </w:rPr>
        <w:t xml:space="preserve">  В образовательных учреждениях была организована методическая работа классным руководителям </w:t>
      </w:r>
      <w:r w:rsidR="00433640" w:rsidRPr="001B4882">
        <w:rPr>
          <w:rFonts w:eastAsiaTheme="minorHAnsi"/>
        </w:rPr>
        <w:t xml:space="preserve"> </w:t>
      </w:r>
      <w:r w:rsidR="00A826F2" w:rsidRPr="001B4882">
        <w:rPr>
          <w:rFonts w:eastAsiaTheme="minorHAnsi"/>
        </w:rPr>
        <w:t xml:space="preserve"> при составлении планов воспитательной работы с </w:t>
      </w:r>
      <w:proofErr w:type="gramStart"/>
      <w:r w:rsidR="00A826F2" w:rsidRPr="001B4882">
        <w:rPr>
          <w:rFonts w:eastAsiaTheme="minorHAnsi"/>
        </w:rPr>
        <w:t>обучающимися</w:t>
      </w:r>
      <w:proofErr w:type="gramEnd"/>
      <w:r w:rsidR="00A826F2" w:rsidRPr="001B4882">
        <w:rPr>
          <w:rFonts w:eastAsiaTheme="minorHAnsi"/>
        </w:rPr>
        <w:t xml:space="preserve"> на уровне классных коллективов. </w:t>
      </w:r>
    </w:p>
    <w:p w:rsidR="00AD4C6C" w:rsidRPr="001B4882" w:rsidRDefault="00AD4C6C" w:rsidP="001B4882">
      <w:pPr>
        <w:rPr>
          <w:rFonts w:eastAsiaTheme="minorHAnsi"/>
        </w:rPr>
      </w:pPr>
      <w:r w:rsidRPr="001B4882">
        <w:t xml:space="preserve">4.В </w:t>
      </w:r>
      <w:r w:rsidR="00A826F2" w:rsidRPr="001B4882">
        <w:t xml:space="preserve">течение прошедшего учебного года </w:t>
      </w:r>
      <w:r w:rsidRPr="001B4882">
        <w:rPr>
          <w:rFonts w:eastAsiaTheme="minorHAnsi"/>
        </w:rPr>
        <w:t>программные документы ещё раз к</w:t>
      </w:r>
      <w:r w:rsidR="00A826F2" w:rsidRPr="001B4882">
        <w:rPr>
          <w:rFonts w:eastAsiaTheme="minorHAnsi"/>
        </w:rPr>
        <w:t xml:space="preserve">орректировались педагогами в ОУ, а затем были представлены для </w:t>
      </w:r>
      <w:r w:rsidRPr="001B4882">
        <w:rPr>
          <w:rFonts w:eastAsiaTheme="minorHAnsi"/>
        </w:rPr>
        <w:t xml:space="preserve">рассмотрения и утверждения на </w:t>
      </w:r>
      <w:r w:rsidR="00A826F2" w:rsidRPr="001B4882">
        <w:rPr>
          <w:rFonts w:eastAsiaTheme="minorHAnsi"/>
        </w:rPr>
        <w:t xml:space="preserve"> педагогических советах</w:t>
      </w:r>
      <w:r w:rsidRPr="001B4882">
        <w:rPr>
          <w:rFonts w:eastAsiaTheme="minorHAnsi"/>
        </w:rPr>
        <w:t xml:space="preserve">. </w:t>
      </w:r>
    </w:p>
    <w:p w:rsidR="005A0CEF" w:rsidRPr="001B4882" w:rsidRDefault="00C4438E" w:rsidP="001B4882">
      <w:pPr>
        <w:rPr>
          <w:rFonts w:eastAsiaTheme="minorHAnsi"/>
        </w:rPr>
      </w:pPr>
      <w:r w:rsidRPr="001B4882">
        <w:rPr>
          <w:rFonts w:eastAsiaTheme="minorHAnsi"/>
        </w:rPr>
        <w:t xml:space="preserve">        </w:t>
      </w:r>
      <w:r w:rsidR="00F5449D" w:rsidRPr="001B4882">
        <w:rPr>
          <w:rFonts w:eastAsiaTheme="minorHAnsi"/>
        </w:rPr>
        <w:t xml:space="preserve"> </w:t>
      </w:r>
      <w:r w:rsidR="00945369" w:rsidRPr="001B4882">
        <w:rPr>
          <w:rFonts w:eastAsiaTheme="minorHAnsi"/>
        </w:rPr>
        <w:t xml:space="preserve"> </w:t>
      </w:r>
      <w:r w:rsidR="004B1E13" w:rsidRPr="001B4882">
        <w:rPr>
          <w:rFonts w:eastAsiaTheme="minorHAnsi"/>
        </w:rPr>
        <w:t>По состоянию н</w:t>
      </w:r>
      <w:r w:rsidR="00945369" w:rsidRPr="001B4882">
        <w:rPr>
          <w:rFonts w:eastAsiaTheme="minorHAnsi"/>
        </w:rPr>
        <w:t>а</w:t>
      </w:r>
      <w:r w:rsidR="00F5449D" w:rsidRPr="001B4882">
        <w:rPr>
          <w:rFonts w:eastAsiaTheme="minorHAnsi"/>
        </w:rPr>
        <w:t xml:space="preserve">  </w:t>
      </w:r>
      <w:r w:rsidR="001B4882">
        <w:rPr>
          <w:rFonts w:eastAsiaTheme="minorHAnsi"/>
        </w:rPr>
        <w:t>01 сентября</w:t>
      </w:r>
      <w:r w:rsidR="004B1E13" w:rsidRPr="001B4882">
        <w:rPr>
          <w:rFonts w:eastAsiaTheme="minorHAnsi"/>
        </w:rPr>
        <w:t xml:space="preserve">  </w:t>
      </w:r>
      <w:r w:rsidR="001B4882">
        <w:rPr>
          <w:rFonts w:eastAsiaTheme="minorHAnsi"/>
        </w:rPr>
        <w:t xml:space="preserve"> </w:t>
      </w:r>
      <w:r w:rsidR="00F5449D" w:rsidRPr="001B4882">
        <w:rPr>
          <w:rFonts w:eastAsiaTheme="minorHAnsi"/>
        </w:rPr>
        <w:t>2021 года рабочая программа воспитания и календарный план воспитательной работы</w:t>
      </w:r>
      <w:r w:rsidR="001B4882">
        <w:rPr>
          <w:rFonts w:eastAsiaTheme="minorHAnsi"/>
        </w:rPr>
        <w:t xml:space="preserve"> внедрена во всех</w:t>
      </w:r>
      <w:r w:rsidR="00F5449D" w:rsidRPr="001B4882">
        <w:rPr>
          <w:rFonts w:eastAsiaTheme="minorHAnsi"/>
        </w:rPr>
        <w:t xml:space="preserve"> ОО</w:t>
      </w:r>
      <w:r w:rsidR="004B1E13" w:rsidRPr="001B4882">
        <w:rPr>
          <w:rFonts w:eastAsiaTheme="minorHAnsi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A0CEF" w:rsidRPr="001B4882" w:rsidTr="008C76BB">
        <w:tc>
          <w:tcPr>
            <w:tcW w:w="817" w:type="dxa"/>
          </w:tcPr>
          <w:p w:rsidR="005A0CEF" w:rsidRPr="001B4882" w:rsidRDefault="005A0CEF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 xml:space="preserve">№ </w:t>
            </w:r>
            <w:proofErr w:type="gramStart"/>
            <w:r w:rsidRPr="001B4882">
              <w:rPr>
                <w:rFonts w:eastAsiaTheme="minorHAnsi"/>
              </w:rPr>
              <w:t>п</w:t>
            </w:r>
            <w:proofErr w:type="gramEnd"/>
            <w:r w:rsidRPr="001B4882">
              <w:rPr>
                <w:rFonts w:eastAsiaTheme="minorHAnsi"/>
              </w:rPr>
              <w:t>/п</w:t>
            </w:r>
          </w:p>
        </w:tc>
        <w:tc>
          <w:tcPr>
            <w:tcW w:w="5563" w:type="dxa"/>
          </w:tcPr>
          <w:p w:rsidR="005A0CEF" w:rsidRPr="001B4882" w:rsidRDefault="005A0CEF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Наименование образовательной организации, в которой внедрена рабочая программа воспитания и календарный план воспитательной работы</w:t>
            </w:r>
          </w:p>
        </w:tc>
        <w:tc>
          <w:tcPr>
            <w:tcW w:w="3191" w:type="dxa"/>
          </w:tcPr>
          <w:p w:rsidR="005A0CEF" w:rsidRPr="001B4882" w:rsidRDefault="005A0CEF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 xml:space="preserve">Число </w:t>
            </w:r>
            <w:proofErr w:type="gramStart"/>
            <w:r w:rsidRPr="001B4882">
              <w:rPr>
                <w:rFonts w:eastAsiaTheme="minorHAnsi"/>
              </w:rPr>
              <w:t>обучающихся</w:t>
            </w:r>
            <w:proofErr w:type="gramEnd"/>
            <w:r w:rsidRPr="001B4882">
              <w:rPr>
                <w:rFonts w:eastAsiaTheme="minorHAnsi"/>
              </w:rPr>
              <w:t xml:space="preserve"> образовательной организации, охваченных программами воспитания</w:t>
            </w:r>
          </w:p>
        </w:tc>
      </w:tr>
      <w:tr w:rsidR="005A0CEF" w:rsidRPr="001B4882" w:rsidTr="008C76BB">
        <w:tc>
          <w:tcPr>
            <w:tcW w:w="817" w:type="dxa"/>
          </w:tcPr>
          <w:p w:rsidR="005A0CEF" w:rsidRPr="001B4882" w:rsidRDefault="005A0CEF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1.</w:t>
            </w:r>
          </w:p>
        </w:tc>
        <w:tc>
          <w:tcPr>
            <w:tcW w:w="5563" w:type="dxa"/>
          </w:tcPr>
          <w:p w:rsidR="005A0CEF" w:rsidRPr="001B4882" w:rsidRDefault="00F5449D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</w:t>
            </w:r>
            <w:proofErr w:type="spellStart"/>
            <w:r w:rsidRPr="001B4882">
              <w:rPr>
                <w:rFonts w:eastAsiaTheme="minorHAnsi"/>
              </w:rPr>
              <w:t>Аргадинская</w:t>
            </w:r>
            <w:proofErr w:type="spellEnd"/>
            <w:r w:rsidRPr="001B4882">
              <w:rPr>
                <w:rFonts w:eastAsiaTheme="minorHAnsi"/>
              </w:rPr>
              <w:t xml:space="preserve"> СОШ»</w:t>
            </w:r>
          </w:p>
        </w:tc>
        <w:tc>
          <w:tcPr>
            <w:tcW w:w="3191" w:type="dxa"/>
          </w:tcPr>
          <w:p w:rsidR="005A0CEF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</w:p>
        </w:tc>
      </w:tr>
      <w:tr w:rsidR="005A0CEF" w:rsidRPr="001B4882" w:rsidTr="008C76BB">
        <w:tc>
          <w:tcPr>
            <w:tcW w:w="817" w:type="dxa"/>
          </w:tcPr>
          <w:p w:rsidR="005A0CEF" w:rsidRPr="001B4882" w:rsidRDefault="005A0CEF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2.</w:t>
            </w:r>
          </w:p>
        </w:tc>
        <w:tc>
          <w:tcPr>
            <w:tcW w:w="5563" w:type="dxa"/>
          </w:tcPr>
          <w:p w:rsidR="005A0CEF" w:rsidRPr="001B4882" w:rsidRDefault="00F5449D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«Барагханская СОШ»</w:t>
            </w:r>
          </w:p>
        </w:tc>
        <w:tc>
          <w:tcPr>
            <w:tcW w:w="3191" w:type="dxa"/>
          </w:tcPr>
          <w:p w:rsidR="005A0CEF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140</w:t>
            </w:r>
          </w:p>
        </w:tc>
      </w:tr>
      <w:tr w:rsidR="005A0CEF" w:rsidRPr="001B4882" w:rsidTr="008C76BB">
        <w:tc>
          <w:tcPr>
            <w:tcW w:w="817" w:type="dxa"/>
          </w:tcPr>
          <w:p w:rsidR="005A0CEF" w:rsidRPr="001B4882" w:rsidRDefault="005A0CEF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3.</w:t>
            </w:r>
          </w:p>
        </w:tc>
        <w:tc>
          <w:tcPr>
            <w:tcW w:w="5563" w:type="dxa"/>
          </w:tcPr>
          <w:p w:rsidR="005A0CEF" w:rsidRPr="001B4882" w:rsidRDefault="00F5449D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«Гаргинская СОШ»</w:t>
            </w:r>
          </w:p>
        </w:tc>
        <w:tc>
          <w:tcPr>
            <w:tcW w:w="3191" w:type="dxa"/>
          </w:tcPr>
          <w:p w:rsidR="005A0CEF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2B29ED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4.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МБОУ «Дыренская СОШ»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2B29ED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5.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«Курумканская СОШ №1»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798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2B29ED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6.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«Курумканская СОШ№2»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399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2B29ED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7.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«Майская СОШ»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119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2B29ED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8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«Могойтинская СОШ»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118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2B29E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МБОУ «</w:t>
            </w:r>
            <w:proofErr w:type="gramStart"/>
            <w:r>
              <w:rPr>
                <w:rFonts w:eastAsiaTheme="minorHAnsi"/>
              </w:rPr>
              <w:t>Открытая</w:t>
            </w:r>
            <w:proofErr w:type="gramEnd"/>
            <w:r>
              <w:rPr>
                <w:rFonts w:eastAsiaTheme="minorHAnsi"/>
              </w:rPr>
              <w:t xml:space="preserve"> сменная ОШ»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 w:rsidRPr="001B4882">
              <w:rPr>
                <w:rFonts w:eastAsiaTheme="minorHAnsi"/>
              </w:rPr>
              <w:t>МБОУ «Сахулинская СОШ»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МБОУ «Улюнханская СОШ»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72</w:t>
            </w:r>
          </w:p>
        </w:tc>
      </w:tr>
      <w:tr w:rsidR="001B4882" w:rsidRPr="001B4882" w:rsidTr="008C76BB">
        <w:tc>
          <w:tcPr>
            <w:tcW w:w="817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5563" w:type="dxa"/>
          </w:tcPr>
          <w:p w:rsidR="001B4882" w:rsidRPr="001B4882" w:rsidRDefault="001B4882" w:rsidP="001B488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МБОУ «Элысунская ООШ»</w:t>
            </w:r>
          </w:p>
        </w:tc>
        <w:tc>
          <w:tcPr>
            <w:tcW w:w="3191" w:type="dxa"/>
          </w:tcPr>
          <w:p w:rsidR="001B4882" w:rsidRPr="001B4882" w:rsidRDefault="001B4882" w:rsidP="001B48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</w:t>
            </w:r>
          </w:p>
        </w:tc>
      </w:tr>
    </w:tbl>
    <w:p w:rsidR="00491090" w:rsidRPr="001B4882" w:rsidRDefault="00491090" w:rsidP="001B4882">
      <w:pPr>
        <w:rPr>
          <w:rFonts w:eastAsia="Calibri"/>
        </w:rPr>
      </w:pPr>
      <w:r w:rsidRPr="001B4882">
        <w:rPr>
          <w:rFonts w:eastAsia="Calibri"/>
        </w:rPr>
        <w:t xml:space="preserve">       Значительное  внимание в воспитательном процессе в 2020-2021 учебном году в образовательных учреждениях уделялось </w:t>
      </w:r>
      <w:r w:rsidR="004B1E13" w:rsidRPr="001B4882">
        <w:rPr>
          <w:rFonts w:eastAsia="Calibri"/>
        </w:rPr>
        <w:t xml:space="preserve"> следующим </w:t>
      </w:r>
      <w:r w:rsidRPr="001B4882">
        <w:rPr>
          <w:rFonts w:eastAsia="Calibri"/>
        </w:rPr>
        <w:t>направлениям воспитательной деятельности</w:t>
      </w:r>
      <w:r w:rsidR="004B1E13" w:rsidRPr="001B4882">
        <w:rPr>
          <w:rFonts w:eastAsia="Calibri"/>
        </w:rPr>
        <w:t>:</w:t>
      </w:r>
      <w:r w:rsidRPr="001B4882">
        <w:rPr>
          <w:rFonts w:eastAsia="Calibri"/>
        </w:rPr>
        <w:t xml:space="preserve"> </w:t>
      </w:r>
      <w:r w:rsidR="004B1E13" w:rsidRPr="001B4882">
        <w:rPr>
          <w:rFonts w:eastAsia="Calibri"/>
        </w:rPr>
        <w:t xml:space="preserve"> </w:t>
      </w:r>
    </w:p>
    <w:p w:rsidR="00491090" w:rsidRPr="001B4882" w:rsidRDefault="00491090" w:rsidP="001B4882">
      <w:r w:rsidRPr="001B4882">
        <w:t>- гражданско-патриотическое воспитание;</w:t>
      </w:r>
    </w:p>
    <w:p w:rsidR="00491090" w:rsidRPr="001B4882" w:rsidRDefault="00491090" w:rsidP="001B4882">
      <w:r w:rsidRPr="001B4882">
        <w:t>- духовно-нравственное развитие;</w:t>
      </w:r>
    </w:p>
    <w:p w:rsidR="00491090" w:rsidRPr="001B4882" w:rsidRDefault="00491090" w:rsidP="001B4882">
      <w:pPr>
        <w:rPr>
          <w:rFonts w:eastAsia="Calibri"/>
        </w:rPr>
      </w:pPr>
      <w:r w:rsidRPr="001B4882">
        <w:rPr>
          <w:rFonts w:eastAsia="Calibri"/>
        </w:rPr>
        <w:t xml:space="preserve">- развитие  деятельности </w:t>
      </w:r>
      <w:r w:rsidR="00F448F4" w:rsidRPr="001B4882">
        <w:rPr>
          <w:rFonts w:eastAsia="Calibri"/>
        </w:rPr>
        <w:t>общественных</w:t>
      </w:r>
      <w:r w:rsidRPr="001B4882">
        <w:rPr>
          <w:rFonts w:eastAsia="Calibri"/>
        </w:rPr>
        <w:t xml:space="preserve"> объединений;</w:t>
      </w:r>
    </w:p>
    <w:p w:rsidR="00491090" w:rsidRPr="001B4882" w:rsidRDefault="00491090" w:rsidP="001B4882">
      <w:pPr>
        <w:rPr>
          <w:rFonts w:eastAsia="Calibri"/>
        </w:rPr>
      </w:pPr>
      <w:r w:rsidRPr="001B4882">
        <w:rPr>
          <w:rFonts w:eastAsia="Calibri"/>
        </w:rPr>
        <w:t>- профилактика правонарушений среди несовершеннолетних;</w:t>
      </w:r>
    </w:p>
    <w:p w:rsidR="00491090" w:rsidRPr="001B4882" w:rsidRDefault="00491090" w:rsidP="001B4882">
      <w:pPr>
        <w:rPr>
          <w:rFonts w:eastAsia="Calibri"/>
        </w:rPr>
      </w:pPr>
      <w:r w:rsidRPr="001B4882">
        <w:rPr>
          <w:rFonts w:eastAsia="Calibri"/>
        </w:rPr>
        <w:lastRenderedPageBreak/>
        <w:t>- поддержка семейного воспитания;</w:t>
      </w:r>
    </w:p>
    <w:p w:rsidR="00491090" w:rsidRPr="001B4882" w:rsidRDefault="00491090" w:rsidP="001B4882">
      <w:pPr>
        <w:rPr>
          <w:rFonts w:eastAsia="Calibri"/>
        </w:rPr>
      </w:pPr>
      <w:r w:rsidRPr="001B4882">
        <w:rPr>
          <w:rFonts w:eastAsia="Calibri"/>
        </w:rPr>
        <w:t>- трудовое воспитание и профессиональное самоопределение;</w:t>
      </w:r>
    </w:p>
    <w:p w:rsidR="00A437A7" w:rsidRPr="001B4882" w:rsidRDefault="00491090" w:rsidP="001B4882">
      <w:pPr>
        <w:rPr>
          <w:rFonts w:eastAsia="Calibri"/>
        </w:rPr>
      </w:pPr>
      <w:r w:rsidRPr="001B4882">
        <w:rPr>
          <w:rFonts w:eastAsia="Calibri"/>
        </w:rPr>
        <w:t>- расширение воспитательных возможностей и ресурсов.</w:t>
      </w:r>
    </w:p>
    <w:p w:rsidR="00A437A7" w:rsidRDefault="004B1E13" w:rsidP="001B4882">
      <w:pPr>
        <w:rPr>
          <w:rFonts w:eastAsia="Calibri"/>
        </w:rPr>
      </w:pPr>
      <w:r w:rsidRPr="001B4882">
        <w:rPr>
          <w:rFonts w:eastAsia="Calibri"/>
        </w:rPr>
        <w:t xml:space="preserve">1. </w:t>
      </w:r>
      <w:r w:rsidR="00A437A7" w:rsidRPr="00A437A7">
        <w:rPr>
          <w:b/>
        </w:rPr>
        <w:t>Гражданско-патриотическое воспитание</w:t>
      </w:r>
    </w:p>
    <w:p w:rsidR="0099163C" w:rsidRPr="001B4882" w:rsidRDefault="00491090" w:rsidP="001B4882">
      <w:pPr>
        <w:rPr>
          <w:rFonts w:eastAsia="Calibri"/>
        </w:rPr>
      </w:pPr>
      <w:r w:rsidRPr="001B4882">
        <w:rPr>
          <w:rFonts w:eastAsia="Calibri"/>
        </w:rPr>
        <w:t xml:space="preserve">Особое внимание в школах </w:t>
      </w:r>
      <w:r w:rsidR="00665C0B" w:rsidRPr="001B4882">
        <w:rPr>
          <w:rFonts w:eastAsia="Calibri"/>
        </w:rPr>
        <w:t xml:space="preserve">района </w:t>
      </w:r>
      <w:r w:rsidRPr="001B4882">
        <w:rPr>
          <w:rFonts w:eastAsia="Calibri"/>
        </w:rPr>
        <w:t xml:space="preserve"> уделяется гражданско-патриотическому воспитанию обучающихся.</w:t>
      </w:r>
      <w:r w:rsidR="00665C0B" w:rsidRPr="001B4882">
        <w:rPr>
          <w:rFonts w:eastAsia="Calibri"/>
        </w:rPr>
        <w:t xml:space="preserve"> </w:t>
      </w:r>
      <w:r w:rsidR="004B1E13" w:rsidRPr="001B4882">
        <w:rPr>
          <w:rFonts w:eastAsia="Calibri"/>
        </w:rPr>
        <w:t xml:space="preserve"> </w:t>
      </w:r>
      <w:r w:rsidR="00665C0B" w:rsidRPr="001B4882">
        <w:rPr>
          <w:rFonts w:eastAsia="Calibri"/>
        </w:rPr>
        <w:t xml:space="preserve"> </w:t>
      </w:r>
      <w:r w:rsidR="004B1E13" w:rsidRPr="001B4882">
        <w:rPr>
          <w:rFonts w:eastAsia="Calibri"/>
        </w:rPr>
        <w:t xml:space="preserve"> </w:t>
      </w:r>
      <w:proofErr w:type="gramStart"/>
      <w:r w:rsidR="004B1E13" w:rsidRPr="001B4882">
        <w:rPr>
          <w:rFonts w:eastAsia="Calibri"/>
        </w:rPr>
        <w:t>О</w:t>
      </w:r>
      <w:r w:rsidR="0099163C" w:rsidRPr="001B4882">
        <w:rPr>
          <w:rFonts w:eastAsia="Calibri"/>
        </w:rPr>
        <w:t>рганизация</w:t>
      </w:r>
      <w:r w:rsidR="004B1E13" w:rsidRPr="001B4882">
        <w:rPr>
          <w:rFonts w:eastAsia="Calibri"/>
        </w:rPr>
        <w:t xml:space="preserve"> </w:t>
      </w:r>
      <w:r w:rsidR="0099163C" w:rsidRPr="001B4882">
        <w:rPr>
          <w:rFonts w:eastAsia="Calibri"/>
        </w:rPr>
        <w:t xml:space="preserve"> жизнедеятельности обучающихся направлена на выполнение социального заказа общества: формирование гражданина с высокой демократической культурой, гуманистической направленностью, способного к социальному творчеству, умеющего действовать как в интересах личности, так и общества. </w:t>
      </w:r>
      <w:proofErr w:type="gramEnd"/>
    </w:p>
    <w:p w:rsidR="005B1D76" w:rsidRPr="001B4882" w:rsidRDefault="00D8052C" w:rsidP="001B4882">
      <w:pPr>
        <w:rPr>
          <w:rFonts w:eastAsiaTheme="minorHAnsi"/>
        </w:rPr>
      </w:pPr>
      <w:r w:rsidRPr="001B4882">
        <w:rPr>
          <w:rFonts w:eastAsia="Calibri"/>
        </w:rPr>
        <w:t xml:space="preserve">         </w:t>
      </w:r>
      <w:r w:rsidR="00665C0B" w:rsidRPr="001B4882">
        <w:rPr>
          <w:rFonts w:eastAsia="Calibri"/>
        </w:rPr>
        <w:t xml:space="preserve"> Управлением образования и </w:t>
      </w:r>
      <w:r w:rsidR="00D122CF" w:rsidRPr="001B4882">
        <w:rPr>
          <w:rFonts w:eastAsia="Calibri"/>
        </w:rPr>
        <w:t xml:space="preserve"> </w:t>
      </w:r>
      <w:r w:rsidR="0099163C" w:rsidRPr="001B4882">
        <w:rPr>
          <w:rFonts w:eastAsia="Calibri"/>
        </w:rPr>
        <w:t xml:space="preserve">образовательными организациями проводится большая работа по гражданско-патриотическому воспитанию </w:t>
      </w:r>
      <w:proofErr w:type="gramStart"/>
      <w:r w:rsidR="0099163C" w:rsidRPr="001B4882">
        <w:rPr>
          <w:rFonts w:eastAsia="Calibri"/>
        </w:rPr>
        <w:t>обучающихся</w:t>
      </w:r>
      <w:proofErr w:type="gramEnd"/>
      <w:r w:rsidR="0099163C" w:rsidRPr="001B4882">
        <w:rPr>
          <w:rFonts w:eastAsia="Calibri"/>
        </w:rPr>
        <w:t>,  активно включается в совместную деятельность в этом направле</w:t>
      </w:r>
      <w:r w:rsidR="00D122CF" w:rsidRPr="001B4882">
        <w:rPr>
          <w:rFonts w:eastAsia="Calibri"/>
        </w:rPr>
        <w:t>нии родительская общественность, социальные партнёры.</w:t>
      </w:r>
      <w:r w:rsidR="00D122CF" w:rsidRPr="001B4882">
        <w:t xml:space="preserve"> </w:t>
      </w:r>
      <w:r w:rsidR="0099163C" w:rsidRPr="001B4882">
        <w:rPr>
          <w:rFonts w:eastAsia="Calibri"/>
        </w:rPr>
        <w:t>Во всех образовательных организациях муниципальной</w:t>
      </w:r>
      <w:r w:rsidR="00D122CF" w:rsidRPr="001B4882">
        <w:rPr>
          <w:rFonts w:eastAsia="Calibri"/>
        </w:rPr>
        <w:t xml:space="preserve"> системы образования в рамках реализации</w:t>
      </w:r>
      <w:r w:rsidR="0099163C" w:rsidRPr="001B4882">
        <w:rPr>
          <w:rFonts w:eastAsia="Calibri"/>
        </w:rPr>
        <w:t xml:space="preserve"> программы</w:t>
      </w:r>
      <w:r w:rsidR="00D122CF" w:rsidRPr="001B4882">
        <w:rPr>
          <w:rFonts w:eastAsia="Calibri"/>
        </w:rPr>
        <w:t xml:space="preserve"> воспитания реализуются события</w:t>
      </w:r>
      <w:r w:rsidR="0099163C" w:rsidRPr="001B4882">
        <w:rPr>
          <w:rFonts w:eastAsia="Calibri"/>
        </w:rPr>
        <w:t xml:space="preserve"> военно-патриотической, гражданско-патриотической направленности, целью которых является формирование у школьников гражданской идентичности на основе воспитания любви к </w:t>
      </w:r>
      <w:r w:rsidR="00665C0B" w:rsidRPr="001B4882">
        <w:rPr>
          <w:rFonts w:eastAsia="Calibri"/>
        </w:rPr>
        <w:t xml:space="preserve"> </w:t>
      </w:r>
      <w:r w:rsidR="0099163C" w:rsidRPr="001B4882">
        <w:rPr>
          <w:rFonts w:eastAsia="Calibri"/>
        </w:rPr>
        <w:t xml:space="preserve"> родному краю, гордости за живущих в нём людей.  </w:t>
      </w:r>
      <w:r w:rsidR="00D122CF" w:rsidRPr="001B4882">
        <w:t>Организация мероприятий, направленных на воспитание гражданина</w:t>
      </w:r>
      <w:r w:rsidR="00665C0B" w:rsidRPr="001B4882">
        <w:t xml:space="preserve"> </w:t>
      </w:r>
      <w:r w:rsidR="00D122CF" w:rsidRPr="001B4882">
        <w:t>- пат</w:t>
      </w:r>
      <w:r w:rsidRPr="001B4882">
        <w:t>риота своей страны</w:t>
      </w:r>
      <w:r w:rsidR="005B1D76" w:rsidRPr="001B4882">
        <w:t>,</w:t>
      </w:r>
      <w:r w:rsidRPr="001B4882">
        <w:t xml:space="preserve"> строилась </w:t>
      </w:r>
      <w:r w:rsidR="000A7C6F" w:rsidRPr="001B4882">
        <w:t xml:space="preserve"> </w:t>
      </w:r>
      <w:r w:rsidRPr="001B4882">
        <w:t>посредство</w:t>
      </w:r>
      <w:r w:rsidR="00D122CF" w:rsidRPr="001B4882">
        <w:t>м реализации цикла ежегодных</w:t>
      </w:r>
      <w:r w:rsidR="005B1D76" w:rsidRPr="001B4882">
        <w:t xml:space="preserve"> традиционных мероприятий.</w:t>
      </w:r>
      <w:r w:rsidR="00665C0B" w:rsidRPr="001B4882">
        <w:t xml:space="preserve"> </w:t>
      </w:r>
      <w:r w:rsidR="00CC0E18" w:rsidRPr="001B4882">
        <w:rPr>
          <w:rFonts w:eastAsia="Calibri"/>
        </w:rPr>
        <w:t>В течение 2020-2021 учебного года в образовательных учреждениях провод</w:t>
      </w:r>
      <w:r w:rsidR="005B1D76" w:rsidRPr="001B4882">
        <w:rPr>
          <w:rFonts w:eastAsia="Calibri"/>
        </w:rPr>
        <w:t>ились мероприятия,  посвящённые</w:t>
      </w:r>
      <w:r w:rsidR="00CC0E18" w:rsidRPr="001B4882">
        <w:rPr>
          <w:rFonts w:eastAsia="Calibri"/>
        </w:rPr>
        <w:t xml:space="preserve">  Дню окончания второй мировой войны, Дню памяти жертв фашизма, Дню солидарности в борьбе с терроризмом, </w:t>
      </w:r>
      <w:r w:rsidR="00665C0B" w:rsidRPr="001B4882">
        <w:rPr>
          <w:rFonts w:eastAsia="Calibri"/>
        </w:rPr>
        <w:t xml:space="preserve"> </w:t>
      </w:r>
      <w:r w:rsidR="00CC0E18" w:rsidRPr="001B4882">
        <w:rPr>
          <w:rFonts w:eastAsia="Calibri"/>
        </w:rPr>
        <w:t xml:space="preserve"> Дню народного единства, Дню Неизвестного солдата, Дню Героев Отечества, Дню защитника Отечества, Дню памяти воинов-интернационалистов, </w:t>
      </w:r>
      <w:r w:rsidR="00665C0B" w:rsidRPr="001B4882">
        <w:rPr>
          <w:rFonts w:eastAsia="Calibri"/>
        </w:rPr>
        <w:t>Дню Победы, Дню памяти и скорби и других.</w:t>
      </w:r>
      <w:r w:rsidR="00CC0E18" w:rsidRPr="001B4882">
        <w:rPr>
          <w:rFonts w:eastAsia="Calibri"/>
        </w:rPr>
        <w:t xml:space="preserve"> </w:t>
      </w:r>
      <w:r w:rsidR="005B1D76" w:rsidRPr="001B4882">
        <w:rPr>
          <w:rFonts w:eastAsia="Calibri"/>
        </w:rPr>
        <w:t xml:space="preserve"> </w:t>
      </w:r>
      <w:proofErr w:type="gramStart"/>
      <w:r w:rsidR="00CC0E18" w:rsidRPr="001B4882">
        <w:rPr>
          <w:rFonts w:eastAsia="Calibri"/>
        </w:rPr>
        <w:t xml:space="preserve">В течение 2020-2021 учебного года обучающиеся школ </w:t>
      </w:r>
      <w:r w:rsidR="00665C0B" w:rsidRPr="001B4882">
        <w:rPr>
          <w:rFonts w:eastAsia="Calibri"/>
        </w:rPr>
        <w:t xml:space="preserve"> </w:t>
      </w:r>
      <w:r w:rsidR="00051C05" w:rsidRPr="001B4882">
        <w:rPr>
          <w:rFonts w:eastAsia="Calibri"/>
        </w:rPr>
        <w:t xml:space="preserve"> активно участвовали во многих мероприятиях гражданск</w:t>
      </w:r>
      <w:r w:rsidR="005B1D76" w:rsidRPr="001B4882">
        <w:rPr>
          <w:rFonts w:eastAsia="Calibri"/>
        </w:rPr>
        <w:t xml:space="preserve">о-патриотической направленности: в </w:t>
      </w:r>
      <w:r w:rsidR="005B1D76" w:rsidRPr="001B4882">
        <w:rPr>
          <w:rFonts w:eastAsiaTheme="minorHAnsi"/>
        </w:rPr>
        <w:t xml:space="preserve">акциях  «Окна Победы», «Свеча памяти», «Сады памяти», </w:t>
      </w:r>
      <w:r w:rsidR="005B1D76" w:rsidRPr="001B4882">
        <w:t xml:space="preserve">«Георгиевская ленточка», «Бессмертный полк», </w:t>
      </w:r>
      <w:r w:rsidR="005B1D76" w:rsidRPr="001B4882">
        <w:rPr>
          <w:rFonts w:eastAsiaTheme="minorHAnsi"/>
        </w:rPr>
        <w:t xml:space="preserve">«Поздравь ветерана», </w:t>
      </w:r>
      <w:r w:rsidR="00051C05" w:rsidRPr="001B4882">
        <w:rPr>
          <w:rFonts w:eastAsiaTheme="minorHAnsi"/>
        </w:rPr>
        <w:t>онлайн-мероприятия</w:t>
      </w:r>
      <w:r w:rsidR="005B1D76" w:rsidRPr="001B4882">
        <w:rPr>
          <w:rFonts w:eastAsiaTheme="minorHAnsi"/>
        </w:rPr>
        <w:t>х, посвящённых</w:t>
      </w:r>
      <w:r w:rsidR="00051C05" w:rsidRPr="001B4882">
        <w:rPr>
          <w:rFonts w:eastAsiaTheme="minorHAnsi"/>
        </w:rPr>
        <w:t xml:space="preserve"> 60-летию полёта </w:t>
      </w:r>
      <w:r w:rsidR="00830B9D" w:rsidRPr="001B4882">
        <w:rPr>
          <w:rFonts w:eastAsiaTheme="minorHAnsi"/>
        </w:rPr>
        <w:t xml:space="preserve">в космос </w:t>
      </w:r>
      <w:proofErr w:type="spellStart"/>
      <w:r w:rsidR="00830B9D" w:rsidRPr="001B4882">
        <w:rPr>
          <w:rFonts w:eastAsiaTheme="minorHAnsi"/>
        </w:rPr>
        <w:t>Ю.А.Г</w:t>
      </w:r>
      <w:r w:rsidR="005B1D76" w:rsidRPr="001B4882">
        <w:rPr>
          <w:rFonts w:eastAsiaTheme="minorHAnsi"/>
        </w:rPr>
        <w:t>агарина</w:t>
      </w:r>
      <w:proofErr w:type="spellEnd"/>
      <w:r w:rsidR="005B1D76" w:rsidRPr="001B4882">
        <w:rPr>
          <w:rFonts w:eastAsiaTheme="minorHAnsi"/>
        </w:rPr>
        <w:t xml:space="preserve">, </w:t>
      </w:r>
      <w:r w:rsidR="00830B9D" w:rsidRPr="001B4882">
        <w:rPr>
          <w:rFonts w:eastAsiaTheme="minorHAnsi"/>
        </w:rPr>
        <w:t>к</w:t>
      </w:r>
      <w:r w:rsidR="00051C05" w:rsidRPr="001B4882">
        <w:rPr>
          <w:rFonts w:eastAsiaTheme="minorHAnsi"/>
        </w:rPr>
        <w:t>онкурс</w:t>
      </w:r>
      <w:r w:rsidR="005B1D76" w:rsidRPr="001B4882">
        <w:rPr>
          <w:rFonts w:eastAsiaTheme="minorHAnsi"/>
        </w:rPr>
        <w:t>ах</w:t>
      </w:r>
      <w:r w:rsidR="00051C05" w:rsidRPr="001B4882">
        <w:rPr>
          <w:rFonts w:eastAsiaTheme="minorHAnsi"/>
        </w:rPr>
        <w:t xml:space="preserve"> чтецов, посвящ</w:t>
      </w:r>
      <w:r w:rsidR="005B1D76" w:rsidRPr="001B4882">
        <w:rPr>
          <w:rFonts w:eastAsiaTheme="minorHAnsi"/>
        </w:rPr>
        <w:t xml:space="preserve">ённый 76-летию Победы,  </w:t>
      </w:r>
      <w:r w:rsidR="005B1D76" w:rsidRPr="001B4882">
        <w:t>митингах у мемориалов и памятников павшим воинам-землякам</w:t>
      </w:r>
      <w:r w:rsidR="005B1D76" w:rsidRPr="001B4882">
        <w:rPr>
          <w:rFonts w:eastAsiaTheme="minorHAnsi"/>
        </w:rPr>
        <w:t xml:space="preserve"> и других.</w:t>
      </w:r>
      <w:proofErr w:type="gramEnd"/>
    </w:p>
    <w:p w:rsidR="00C64E4D" w:rsidRPr="00FF5D5B" w:rsidRDefault="00DB3496" w:rsidP="00C64E4D">
      <w:pPr>
        <w:tabs>
          <w:tab w:val="left" w:pos="3544"/>
        </w:tabs>
        <w:ind w:firstLine="567"/>
        <w:rPr>
          <w:szCs w:val="24"/>
        </w:rPr>
      </w:pPr>
      <w:r w:rsidRPr="001B4882">
        <w:rPr>
          <w:rFonts w:eastAsiaTheme="minorHAnsi"/>
        </w:rPr>
        <w:t xml:space="preserve">       </w:t>
      </w:r>
      <w:r w:rsidRPr="001B4882">
        <w:rPr>
          <w:rFonts w:eastAsia="Calibri"/>
        </w:rPr>
        <w:t>Большую роль в сохранении исторической преемственности поколений, традиций, любви к Отечеству играет краеведческая деят</w:t>
      </w:r>
      <w:r w:rsidR="000A7C6F" w:rsidRPr="001B4882">
        <w:rPr>
          <w:rFonts w:eastAsia="Calibri"/>
        </w:rPr>
        <w:t xml:space="preserve">ельность обучающихся, которая была организована в школьных музеях. </w:t>
      </w:r>
      <w:r w:rsidRPr="001B4882">
        <w:rPr>
          <w:rFonts w:eastAsia="Calibri"/>
        </w:rPr>
        <w:t xml:space="preserve"> Так в 2020-2021 учебном году музейная  деятельность была организована  в </w:t>
      </w:r>
      <w:r w:rsidR="00C64E4D">
        <w:rPr>
          <w:rFonts w:eastAsia="Calibri"/>
        </w:rPr>
        <w:t>10</w:t>
      </w:r>
      <w:r w:rsidR="00665C0B" w:rsidRPr="001B4882">
        <w:rPr>
          <w:rFonts w:eastAsia="Calibri"/>
        </w:rPr>
        <w:t xml:space="preserve"> ОО.  </w:t>
      </w:r>
      <w:r w:rsidRPr="001B4882">
        <w:rPr>
          <w:rFonts w:eastAsia="Calibri"/>
        </w:rPr>
        <w:t xml:space="preserve">Деятельность в школьных музеях строится на основе самоуправления, основным направлением является поисково-исследовательская. Кроме того, школьники занимаются оформлением тематических экспозиций, осуществляют шефство над ветеранами, сотрудничают с Советом ветеранов, </w:t>
      </w:r>
      <w:r w:rsidRPr="001B4882">
        <w:rPr>
          <w:rFonts w:eastAsia="Calibri"/>
        </w:rPr>
        <w:lastRenderedPageBreak/>
        <w:t xml:space="preserve">принимают участие в конкурсах. </w:t>
      </w:r>
      <w:r w:rsidR="00C64E4D" w:rsidRPr="00FF5D5B">
        <w:rPr>
          <w:szCs w:val="24"/>
        </w:rPr>
        <w:t>В апре</w:t>
      </w:r>
      <w:r w:rsidR="00C64E4D">
        <w:rPr>
          <w:szCs w:val="24"/>
        </w:rPr>
        <w:t>ле 2021 года</w:t>
      </w:r>
      <w:r w:rsidR="00C64E4D" w:rsidRPr="00FF5D5B">
        <w:rPr>
          <w:szCs w:val="24"/>
        </w:rPr>
        <w:t xml:space="preserve"> на базе РЦДО прошёл районный заочный этап Всероссийского конкурса школьных музеев Российской Федерации. Приняли участие 17 представителей из 7 школьных музеев и уголков.</w:t>
      </w:r>
    </w:p>
    <w:p w:rsidR="00DB3496" w:rsidRPr="00C64E4D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FF5D5B">
        <w:rPr>
          <w:szCs w:val="24"/>
        </w:rPr>
        <w:t>На региональном этапе Всеросси</w:t>
      </w:r>
      <w:r>
        <w:rPr>
          <w:szCs w:val="24"/>
        </w:rPr>
        <w:t>йского конкурса школьных музеев в</w:t>
      </w:r>
      <w:r w:rsidRPr="00FF5D5B">
        <w:rPr>
          <w:szCs w:val="24"/>
        </w:rPr>
        <w:t xml:space="preserve"> номинации «Лучший экскурсовод музея образовательной организации» (средняя группа – обучающиеся 6-8 классов) III место заняла Буштаренко Ксения, учащаяся 8 класса, школьный музейный уго</w:t>
      </w:r>
      <w:r>
        <w:rPr>
          <w:szCs w:val="24"/>
        </w:rPr>
        <w:t>лок МБОУ «Сахулинская СОШ» (руководите</w:t>
      </w:r>
      <w:r w:rsidRPr="00FF5D5B">
        <w:rPr>
          <w:szCs w:val="24"/>
        </w:rPr>
        <w:t>ль Бурцева Г.В.)</w:t>
      </w:r>
      <w:r>
        <w:rPr>
          <w:szCs w:val="24"/>
        </w:rPr>
        <w:t xml:space="preserve">. </w:t>
      </w:r>
      <w:r w:rsidRPr="00FF5D5B">
        <w:rPr>
          <w:szCs w:val="24"/>
        </w:rPr>
        <w:t>В номинации «Лучший экскурсовод музея образовательной ор</w:t>
      </w:r>
      <w:r>
        <w:rPr>
          <w:szCs w:val="24"/>
        </w:rPr>
        <w:t>ганизации» (старшая группа – об</w:t>
      </w:r>
      <w:r w:rsidRPr="00FF5D5B">
        <w:rPr>
          <w:szCs w:val="24"/>
        </w:rPr>
        <w:t xml:space="preserve">учающиеся 9-11 классов) II место заняла </w:t>
      </w:r>
      <w:proofErr w:type="spellStart"/>
      <w:r w:rsidRPr="00FF5D5B">
        <w:rPr>
          <w:szCs w:val="24"/>
        </w:rPr>
        <w:t>Цыденова</w:t>
      </w:r>
      <w:proofErr w:type="spellEnd"/>
      <w:r w:rsidRPr="00FF5D5B">
        <w:rPr>
          <w:szCs w:val="24"/>
        </w:rPr>
        <w:t xml:space="preserve"> </w:t>
      </w:r>
      <w:proofErr w:type="spellStart"/>
      <w:r w:rsidRPr="00FF5D5B">
        <w:rPr>
          <w:szCs w:val="24"/>
        </w:rPr>
        <w:t>Сарюна</w:t>
      </w:r>
      <w:proofErr w:type="spellEnd"/>
      <w:r w:rsidRPr="00FF5D5B">
        <w:rPr>
          <w:szCs w:val="24"/>
        </w:rPr>
        <w:t>, учащаяся 9 класса, историко-краеведческий музей МБОУ «Гаргинс</w:t>
      </w:r>
      <w:r>
        <w:rPr>
          <w:szCs w:val="24"/>
        </w:rPr>
        <w:t xml:space="preserve">кая СОШ им. </w:t>
      </w:r>
      <w:proofErr w:type="spellStart"/>
      <w:r>
        <w:rPr>
          <w:szCs w:val="24"/>
        </w:rPr>
        <w:t>Н.Г.Дамдинова</w:t>
      </w:r>
      <w:proofErr w:type="spellEnd"/>
      <w:r>
        <w:rPr>
          <w:szCs w:val="24"/>
        </w:rPr>
        <w:t xml:space="preserve">» (руководитель </w:t>
      </w:r>
      <w:proofErr w:type="spellStart"/>
      <w:r>
        <w:rPr>
          <w:szCs w:val="24"/>
        </w:rPr>
        <w:t>Шарланова</w:t>
      </w:r>
      <w:proofErr w:type="spellEnd"/>
      <w:r>
        <w:rPr>
          <w:szCs w:val="24"/>
        </w:rPr>
        <w:t xml:space="preserve"> Н.Ц.)</w:t>
      </w:r>
    </w:p>
    <w:p w:rsidR="0013376D" w:rsidRPr="001B4882" w:rsidRDefault="000A7C6F" w:rsidP="001B4882">
      <w:r w:rsidRPr="001B4882">
        <w:t xml:space="preserve">      Стоит заметить, что п</w:t>
      </w:r>
      <w:r w:rsidR="00D11918" w:rsidRPr="001B4882">
        <w:t>а</w:t>
      </w:r>
      <w:r w:rsidRPr="001B4882">
        <w:t>триотическое воспитание  реализуется в образовательных учреждениях,</w:t>
      </w:r>
      <w:r w:rsidR="00D11918" w:rsidRPr="001B4882">
        <w:t xml:space="preserve"> как через урочную, так и внеурочную деятельность. Все школьные предметы имеют ог</w:t>
      </w:r>
      <w:r w:rsidR="0013376D" w:rsidRPr="001B4882">
        <w:t xml:space="preserve">ромный воспитывающий потенциал. </w:t>
      </w:r>
      <w:r w:rsidR="00D11918" w:rsidRPr="001B4882">
        <w:t xml:space="preserve">Патриотическое воспитание заложено в каждом уроке. Изучая окружающий мир, младший школьник знакомится с родной природой, экологической ценностью своего края. На уроках физкультуры, ОБЖ, учитель воспитывает любовь к спорту, подготавливает юношей к службе в армии, формирует у детей здоровый образ жизни. Уроки математики, информатики дают представление о развитии отечественной науки. Изобразительная деятельность, музыка, развивают творческие способности учащихся, прививают чувство </w:t>
      </w:r>
      <w:proofErr w:type="gramStart"/>
      <w:r w:rsidR="00D11918" w:rsidRPr="001B4882">
        <w:t>прекрасного</w:t>
      </w:r>
      <w:proofErr w:type="gramEnd"/>
      <w:r w:rsidR="00D11918" w:rsidRPr="001B4882">
        <w:t xml:space="preserve">, знакомят с национальной культурой. Уроки русского языка, чтения, истории формируют у учащихся культуру русского речевого общения, изучают историю России, исторические события в произведениях соотечественников. </w:t>
      </w:r>
      <w:r w:rsidR="0013376D" w:rsidRPr="001B4882">
        <w:rPr>
          <w:rFonts w:eastAsiaTheme="minorHAnsi"/>
        </w:rPr>
        <w:t xml:space="preserve">Основные формы работы, которыми пользуются педагоги на уроках - </w:t>
      </w:r>
      <w:r w:rsidR="00D11918" w:rsidRPr="001B4882">
        <w:rPr>
          <w:rFonts w:eastAsiaTheme="minorHAnsi"/>
        </w:rPr>
        <w:t>проведение тематических пятиминуток: «Читаем вслух о войне!»; «Минута памяти», «Говорим о Родине картинами»; музейные уроки; уроки, демонстрирующие значи</w:t>
      </w:r>
      <w:r w:rsidR="00665C0B" w:rsidRPr="001B4882">
        <w:rPr>
          <w:rFonts w:eastAsiaTheme="minorHAnsi"/>
        </w:rPr>
        <w:t xml:space="preserve">мые для страны даты и события. </w:t>
      </w:r>
      <w:r w:rsidR="00D11918" w:rsidRPr="001B4882">
        <w:rPr>
          <w:rFonts w:eastAsiaTheme="minorHAnsi"/>
        </w:rPr>
        <w:t xml:space="preserve">Уроки-викторины, уроки-экскурсии в природу, просмотры видеофильмов с опорой на местные достопримечательности, подготовка реферативных, проектных и поисковых работ. </w:t>
      </w:r>
    </w:p>
    <w:p w:rsidR="003F1912" w:rsidRPr="001B4882" w:rsidRDefault="0013376D" w:rsidP="001B4882">
      <w:pPr>
        <w:rPr>
          <w:rFonts w:eastAsiaTheme="minorHAnsi"/>
        </w:rPr>
      </w:pPr>
      <w:r w:rsidRPr="001B4882">
        <w:rPr>
          <w:rFonts w:eastAsiaTheme="minorHAnsi"/>
        </w:rPr>
        <w:t xml:space="preserve">        В образовательных учреждениях</w:t>
      </w:r>
      <w:r w:rsidR="00D11918" w:rsidRPr="001B4882">
        <w:rPr>
          <w:rFonts w:eastAsiaTheme="minorHAnsi"/>
        </w:rPr>
        <w:t xml:space="preserve"> ежегодно организуются  Дни героев отечества; мероприятия, посвящённые Дню Конституции РФ</w:t>
      </w:r>
      <w:r w:rsidR="004C1B13" w:rsidRPr="001B4882">
        <w:rPr>
          <w:rFonts w:eastAsiaTheme="minorHAnsi"/>
        </w:rPr>
        <w:t>,  Блокаде Ленинграда и другим памятным датам</w:t>
      </w:r>
      <w:r w:rsidR="00665C0B" w:rsidRPr="001B4882">
        <w:rPr>
          <w:rFonts w:eastAsiaTheme="minorHAnsi"/>
        </w:rPr>
        <w:t xml:space="preserve">. </w:t>
      </w:r>
      <w:r w:rsidR="00D11918" w:rsidRPr="001B4882">
        <w:rPr>
          <w:rFonts w:eastAsiaTheme="minorHAnsi"/>
        </w:rPr>
        <w:t>Военно-спортивные игры, конкурсы военн</w:t>
      </w:r>
      <w:r w:rsidR="005B1D76" w:rsidRPr="001B4882">
        <w:rPr>
          <w:rFonts w:eastAsiaTheme="minorHAnsi"/>
        </w:rPr>
        <w:t xml:space="preserve">о-патриотической песни и строя </w:t>
      </w:r>
      <w:r w:rsidR="00D11918" w:rsidRPr="001B4882">
        <w:rPr>
          <w:rFonts w:eastAsiaTheme="minorHAnsi"/>
        </w:rPr>
        <w:t>ежегодно проводятся в формате общешкольного дела. Демонстрация величия нашей Родины, подвига народа, трудовой и спорти</w:t>
      </w:r>
      <w:r w:rsidR="000A7C6F" w:rsidRPr="001B4882">
        <w:rPr>
          <w:rFonts w:eastAsiaTheme="minorHAnsi"/>
        </w:rPr>
        <w:t>вной доблести организуется и посредство</w:t>
      </w:r>
      <w:r w:rsidR="00D11918" w:rsidRPr="001B4882">
        <w:rPr>
          <w:rFonts w:eastAsiaTheme="minorHAnsi"/>
        </w:rPr>
        <w:t>м проведения тематических конкурсов, викторин, празднования памятных дат, проведения выставок, просмотра видеофильмов, обращения к государственной символике, сбор</w:t>
      </w:r>
      <w:r w:rsidR="004C1B13" w:rsidRPr="001B4882">
        <w:rPr>
          <w:rFonts w:eastAsiaTheme="minorHAnsi"/>
        </w:rPr>
        <w:t>а</w:t>
      </w:r>
      <w:r w:rsidR="00D11918" w:rsidRPr="001B4882">
        <w:rPr>
          <w:rFonts w:eastAsiaTheme="minorHAnsi"/>
        </w:rPr>
        <w:t xml:space="preserve"> материала о судьбе своих предков, родственников – </w:t>
      </w:r>
      <w:r w:rsidR="00D11918" w:rsidRPr="001B4882">
        <w:rPr>
          <w:rFonts w:eastAsiaTheme="minorHAnsi"/>
        </w:rPr>
        <w:lastRenderedPageBreak/>
        <w:t>участников</w:t>
      </w:r>
      <w:r w:rsidR="005B1D76" w:rsidRPr="001B4882">
        <w:rPr>
          <w:rFonts w:eastAsiaTheme="minorHAnsi"/>
        </w:rPr>
        <w:t xml:space="preserve"> ВОВ, локальных войн, знакомства</w:t>
      </w:r>
      <w:r w:rsidR="00D11918" w:rsidRPr="001B4882">
        <w:rPr>
          <w:rFonts w:eastAsiaTheme="minorHAnsi"/>
        </w:rPr>
        <w:t xml:space="preserve"> с семейными реликвиями.</w:t>
      </w:r>
      <w:r w:rsidR="00665C0B" w:rsidRPr="001B4882">
        <w:rPr>
          <w:rFonts w:eastAsiaTheme="minorHAnsi"/>
        </w:rPr>
        <w:t xml:space="preserve"> </w:t>
      </w:r>
      <w:r w:rsidR="008C76BB" w:rsidRPr="001B4882">
        <w:rPr>
          <w:rFonts w:eastAsia="Calibri"/>
        </w:rPr>
        <w:t xml:space="preserve">Ежегодно в течение учебного года  школьники  нашего </w:t>
      </w:r>
      <w:r w:rsidR="00665C0B" w:rsidRPr="001B4882">
        <w:rPr>
          <w:rFonts w:eastAsia="Calibri"/>
        </w:rPr>
        <w:t xml:space="preserve">района </w:t>
      </w:r>
      <w:r w:rsidR="008C76BB" w:rsidRPr="001B4882">
        <w:rPr>
          <w:rFonts w:eastAsia="Calibri"/>
        </w:rPr>
        <w:t>несут Почетную Вахту Памяти</w:t>
      </w:r>
      <w:r w:rsidR="004C1B13" w:rsidRPr="001B4882">
        <w:rPr>
          <w:rFonts w:eastAsia="Calibri"/>
        </w:rPr>
        <w:t>.</w:t>
      </w:r>
      <w:r w:rsidR="008C76BB" w:rsidRPr="001B4882">
        <w:rPr>
          <w:rFonts w:eastAsia="Calibri"/>
        </w:rPr>
        <w:t xml:space="preserve"> </w:t>
      </w:r>
      <w:r w:rsidR="00665C0B" w:rsidRPr="001B4882">
        <w:rPr>
          <w:rFonts w:eastAsia="Calibri"/>
        </w:rPr>
        <w:t xml:space="preserve"> 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>Местное отделение Всероссийского военно-патриотического общественного движения «</w:t>
      </w:r>
      <w:proofErr w:type="spellStart"/>
      <w:r w:rsidRPr="00105752">
        <w:rPr>
          <w:szCs w:val="24"/>
        </w:rPr>
        <w:t>Юнармия</w:t>
      </w:r>
      <w:proofErr w:type="spellEnd"/>
      <w:r w:rsidRPr="00105752">
        <w:rPr>
          <w:szCs w:val="24"/>
        </w:rPr>
        <w:t>» было создано на базе районного центра дополнительного образования в марте 2020 г.</w:t>
      </w:r>
      <w:r>
        <w:rPr>
          <w:szCs w:val="24"/>
        </w:rPr>
        <w:t xml:space="preserve"> </w:t>
      </w:r>
      <w:r w:rsidRPr="00105752">
        <w:rPr>
          <w:szCs w:val="24"/>
        </w:rPr>
        <w:t>В апреле 2020 г. было создано 11 отрядов во всех общеобразовательных учреждениях района численность</w:t>
      </w:r>
      <w:r>
        <w:rPr>
          <w:szCs w:val="24"/>
        </w:rPr>
        <w:t>ю</w:t>
      </w:r>
      <w:r w:rsidRPr="00105752">
        <w:rPr>
          <w:szCs w:val="24"/>
        </w:rPr>
        <w:t xml:space="preserve"> 97 человек. На данный момент в ряды </w:t>
      </w:r>
      <w:proofErr w:type="spellStart"/>
      <w:r w:rsidRPr="00105752">
        <w:rPr>
          <w:szCs w:val="24"/>
        </w:rPr>
        <w:t>Юнармии</w:t>
      </w:r>
      <w:proofErr w:type="spellEnd"/>
      <w:r w:rsidRPr="00105752">
        <w:rPr>
          <w:szCs w:val="24"/>
        </w:rPr>
        <w:t xml:space="preserve"> в </w:t>
      </w:r>
      <w:proofErr w:type="spellStart"/>
      <w:r w:rsidRPr="00105752">
        <w:rPr>
          <w:szCs w:val="24"/>
        </w:rPr>
        <w:t>Курумканском</w:t>
      </w:r>
      <w:proofErr w:type="spellEnd"/>
      <w:r w:rsidRPr="00105752">
        <w:rPr>
          <w:szCs w:val="24"/>
        </w:rPr>
        <w:t xml:space="preserve"> районе принято 125 человек.</w:t>
      </w:r>
    </w:p>
    <w:p w:rsidR="00C64E4D" w:rsidRDefault="00C64E4D" w:rsidP="00C64E4D">
      <w:pPr>
        <w:tabs>
          <w:tab w:val="left" w:pos="3544"/>
        </w:tabs>
        <w:ind w:firstLine="567"/>
        <w:rPr>
          <w:szCs w:val="24"/>
        </w:rPr>
      </w:pPr>
      <w:r>
        <w:rPr>
          <w:szCs w:val="24"/>
        </w:rPr>
        <w:t xml:space="preserve">В марте 2021 года   проведен </w:t>
      </w:r>
      <w:r w:rsidRPr="00FF5D5B">
        <w:rPr>
          <w:szCs w:val="24"/>
        </w:rPr>
        <w:t xml:space="preserve">районный семинар на тему </w:t>
      </w:r>
      <w:r>
        <w:rPr>
          <w:szCs w:val="24"/>
        </w:rPr>
        <w:t>«</w:t>
      </w:r>
      <w:r w:rsidRPr="00FF5D5B">
        <w:rPr>
          <w:szCs w:val="24"/>
        </w:rPr>
        <w:t>Деятельность всероссийских общественных детско-юношеских ор</w:t>
      </w:r>
      <w:r>
        <w:rPr>
          <w:szCs w:val="24"/>
        </w:rPr>
        <w:t xml:space="preserve">ганизаций в </w:t>
      </w:r>
      <w:proofErr w:type="spellStart"/>
      <w:r>
        <w:rPr>
          <w:szCs w:val="24"/>
        </w:rPr>
        <w:t>Курумканском</w:t>
      </w:r>
      <w:proofErr w:type="spellEnd"/>
      <w:r>
        <w:rPr>
          <w:szCs w:val="24"/>
        </w:rPr>
        <w:t xml:space="preserve"> районе», в котором приняли участие координаторы региональных отделений Российского движения школьников и </w:t>
      </w:r>
      <w:proofErr w:type="spellStart"/>
      <w:r>
        <w:rPr>
          <w:szCs w:val="24"/>
        </w:rPr>
        <w:t>Юнармии</w:t>
      </w:r>
      <w:proofErr w:type="spellEnd"/>
      <w:r>
        <w:rPr>
          <w:szCs w:val="24"/>
        </w:rPr>
        <w:t>.</w:t>
      </w:r>
    </w:p>
    <w:p w:rsidR="00E977DC" w:rsidRPr="00C64E4D" w:rsidRDefault="00C64E4D" w:rsidP="00C64E4D">
      <w:pPr>
        <w:tabs>
          <w:tab w:val="left" w:pos="3544"/>
        </w:tabs>
        <w:ind w:firstLine="567"/>
        <w:rPr>
          <w:szCs w:val="24"/>
        </w:rPr>
      </w:pPr>
      <w:r>
        <w:rPr>
          <w:szCs w:val="24"/>
        </w:rPr>
        <w:t xml:space="preserve">В мае 2021 года прошел смотр-конкурс юнармейских отрядов </w:t>
      </w:r>
      <w:proofErr w:type="spellStart"/>
      <w:r>
        <w:rPr>
          <w:szCs w:val="24"/>
        </w:rPr>
        <w:t>Курумканского</w:t>
      </w:r>
      <w:proofErr w:type="spellEnd"/>
      <w:r>
        <w:rPr>
          <w:szCs w:val="24"/>
        </w:rPr>
        <w:t xml:space="preserve"> района, где отряды демонстрировали результаты своей деятельности.</w:t>
      </w:r>
    </w:p>
    <w:p w:rsidR="003F1912" w:rsidRPr="001B4882" w:rsidRDefault="004C1B13" w:rsidP="001B4882">
      <w:r w:rsidRPr="001B4882">
        <w:rPr>
          <w:rFonts w:eastAsiaTheme="minorHAnsi"/>
        </w:rPr>
        <w:t xml:space="preserve">        </w:t>
      </w:r>
      <w:r w:rsidR="00C64E4D">
        <w:t>Р</w:t>
      </w:r>
      <w:r w:rsidR="00AA081D" w:rsidRPr="001B4882">
        <w:t>е</w:t>
      </w:r>
      <w:r w:rsidR="00C64E4D">
        <w:t>ше</w:t>
      </w:r>
      <w:r w:rsidR="00AA081D" w:rsidRPr="001B4882">
        <w:t>ние задач формирования  у обучающихся гражданско-патриотических качеств личности осуществлялось через участие в мероприятиях туристско-краеведческого направления</w:t>
      </w:r>
      <w:r w:rsidR="003F1912" w:rsidRPr="001B4882">
        <w:t>.</w:t>
      </w:r>
      <w:r w:rsidR="001B4882">
        <w:t xml:space="preserve">        </w:t>
      </w:r>
      <w:proofErr w:type="gramStart"/>
      <w:r w:rsidR="00AA081D" w:rsidRPr="001B4882">
        <w:t>Основными задачами кр</w:t>
      </w:r>
      <w:r w:rsidR="003F1912" w:rsidRPr="001B4882">
        <w:t xml:space="preserve">аеведческих мероприятий явилось </w:t>
      </w:r>
      <w:r w:rsidR="003F1912" w:rsidRPr="001B4882">
        <w:rPr>
          <w:rFonts w:eastAsia="Calibri"/>
        </w:rPr>
        <w:t>ф</w:t>
      </w:r>
      <w:r w:rsidR="00FD06AC" w:rsidRPr="001B4882">
        <w:rPr>
          <w:rFonts w:eastAsia="Calibri"/>
        </w:rPr>
        <w:t xml:space="preserve">ормирование у школьников </w:t>
      </w:r>
      <w:r w:rsidR="00AA081D" w:rsidRPr="001B4882">
        <w:rPr>
          <w:rFonts w:eastAsia="Calibri"/>
        </w:rPr>
        <w:t xml:space="preserve"> уважительного отношения к историко-культурному наследию нашего </w:t>
      </w:r>
      <w:r w:rsidR="003F1912" w:rsidRPr="001B4882">
        <w:rPr>
          <w:rFonts w:eastAsia="Calibri"/>
        </w:rPr>
        <w:t>района, республики, р</w:t>
      </w:r>
      <w:r w:rsidR="00AA081D" w:rsidRPr="001B4882">
        <w:rPr>
          <w:rFonts w:eastAsia="Calibri"/>
        </w:rPr>
        <w:t xml:space="preserve">азвитие интеллектуальных, творческих способностей учащихся, навыков </w:t>
      </w:r>
      <w:r w:rsidR="003F1912" w:rsidRPr="001B4882">
        <w:rPr>
          <w:rFonts w:eastAsia="Calibri"/>
        </w:rPr>
        <w:t>исследовательской деятельности, в</w:t>
      </w:r>
      <w:r w:rsidR="00AA081D" w:rsidRPr="001B4882">
        <w:rPr>
          <w:rFonts w:eastAsia="Calibri"/>
        </w:rPr>
        <w:t xml:space="preserve">оспитание у обучающихся чувства сопричастности к истории </w:t>
      </w:r>
      <w:r w:rsidRPr="001B4882">
        <w:rPr>
          <w:rFonts w:eastAsia="Calibri"/>
        </w:rPr>
        <w:t>района и республики</w:t>
      </w:r>
      <w:r w:rsidR="00AA081D" w:rsidRPr="001B4882">
        <w:rPr>
          <w:rFonts w:eastAsia="Calibri"/>
        </w:rPr>
        <w:t>, сохранения и приумножения его наследия.</w:t>
      </w:r>
      <w:proofErr w:type="gramEnd"/>
    </w:p>
    <w:p w:rsidR="003F1912" w:rsidRPr="001B4882" w:rsidRDefault="001B4882" w:rsidP="001B4882">
      <w:r>
        <w:t xml:space="preserve">       </w:t>
      </w:r>
      <w:r w:rsidR="00AA081D" w:rsidRPr="001B4882">
        <w:t xml:space="preserve">Для развития указанного направления на следующий учебный год планируется увеличить количество участников мероприятий за счет реализации интерактивных технологий, использования дистанционных форм работы, проведения муниципальных этапов </w:t>
      </w:r>
      <w:r w:rsidR="004C1B13" w:rsidRPr="001B4882">
        <w:t>республиканских</w:t>
      </w:r>
      <w:r w:rsidR="00AA081D" w:rsidRPr="001B4882">
        <w:t xml:space="preserve"> мероприятий, усиление деятельности в направлении музееведе</w:t>
      </w:r>
      <w:r w:rsidR="004C1B13" w:rsidRPr="001B4882">
        <w:t xml:space="preserve">ния и школьного </w:t>
      </w:r>
      <w:proofErr w:type="spellStart"/>
      <w:r w:rsidR="004C1B13" w:rsidRPr="001B4882">
        <w:t>экскурсоведения</w:t>
      </w:r>
      <w:proofErr w:type="spellEnd"/>
      <w:r w:rsidR="004F4F58" w:rsidRPr="001B4882">
        <w:t xml:space="preserve">. </w:t>
      </w:r>
      <w:r w:rsidR="00AA081D" w:rsidRPr="001B4882">
        <w:t xml:space="preserve"> </w:t>
      </w:r>
    </w:p>
    <w:p w:rsidR="00AA081D" w:rsidRPr="001B4882" w:rsidRDefault="001B4882" w:rsidP="001B4882">
      <w:r>
        <w:t xml:space="preserve">       </w:t>
      </w:r>
      <w:r w:rsidR="00AA081D" w:rsidRPr="001B4882">
        <w:t xml:space="preserve">Все мероприятия </w:t>
      </w:r>
      <w:proofErr w:type="spellStart"/>
      <w:r w:rsidR="00AA081D" w:rsidRPr="001B4882">
        <w:t>физкультурно</w:t>
      </w:r>
      <w:proofErr w:type="spellEnd"/>
      <w:r w:rsidR="00AA081D" w:rsidRPr="001B4882">
        <w:t xml:space="preserve"> – спортивного направления, проводимые в 2020 -2021 учебном году, были направлены на формирование общественного сознания и гражданской позиции детей и подростков в области комплексной безопасности, развитие творческих способностей и лидерских качеств, личностного потенциала и самореализации. Основными задачами мероприятий данного направления являются: </w:t>
      </w:r>
    </w:p>
    <w:p w:rsidR="00AA081D" w:rsidRPr="001B4882" w:rsidRDefault="001B4882" w:rsidP="001B4882">
      <w:pPr>
        <w:rPr>
          <w:rFonts w:eastAsia="Calibri"/>
        </w:rPr>
      </w:pPr>
      <w:r>
        <w:rPr>
          <w:rFonts w:eastAsia="Calibri"/>
        </w:rPr>
        <w:t>-</w:t>
      </w:r>
      <w:r w:rsidR="00AA081D" w:rsidRPr="001B4882">
        <w:rPr>
          <w:rFonts w:eastAsia="Calibri"/>
        </w:rPr>
        <w:t>пропаганда здорового образа жизни;</w:t>
      </w:r>
    </w:p>
    <w:p w:rsidR="00AA081D" w:rsidRPr="001B4882" w:rsidRDefault="001B4882" w:rsidP="001B4882">
      <w:pPr>
        <w:rPr>
          <w:rFonts w:eastAsia="Calibri"/>
        </w:rPr>
      </w:pPr>
      <w:r>
        <w:rPr>
          <w:rFonts w:eastAsia="Calibri"/>
        </w:rPr>
        <w:t>-</w:t>
      </w:r>
      <w:r w:rsidR="00AA081D" w:rsidRPr="001B4882">
        <w:rPr>
          <w:rFonts w:eastAsia="Calibri"/>
        </w:rPr>
        <w:t>распространение положительного опыта Всероссийского детско-юношеского общественного движения «Юный пожарный»;</w:t>
      </w:r>
    </w:p>
    <w:p w:rsidR="00AA081D" w:rsidRPr="001B4882" w:rsidRDefault="001B4882" w:rsidP="001B4882">
      <w:pPr>
        <w:rPr>
          <w:rFonts w:eastAsia="Calibri"/>
        </w:rPr>
      </w:pPr>
      <w:r>
        <w:rPr>
          <w:rFonts w:eastAsia="Calibri"/>
        </w:rPr>
        <w:t>-</w:t>
      </w:r>
      <w:r w:rsidR="00AA081D" w:rsidRPr="001B4882">
        <w:rPr>
          <w:rFonts w:eastAsia="Calibri"/>
        </w:rPr>
        <w:t>формирование у участников культуры безопасности жизнедеятельности;</w:t>
      </w:r>
    </w:p>
    <w:p w:rsidR="00AA081D" w:rsidRPr="001B4882" w:rsidRDefault="001B4882" w:rsidP="001B4882">
      <w:pPr>
        <w:rPr>
          <w:rFonts w:eastAsia="Calibri"/>
        </w:rPr>
      </w:pPr>
      <w:r>
        <w:rPr>
          <w:rFonts w:eastAsia="Calibri"/>
        </w:rPr>
        <w:t>-</w:t>
      </w:r>
      <w:r w:rsidR="00AA081D" w:rsidRPr="001B4882">
        <w:rPr>
          <w:rFonts w:eastAsia="Calibri"/>
        </w:rPr>
        <w:t xml:space="preserve">совершенствование практических навыков и умений поведения в </w:t>
      </w:r>
      <w:r w:rsidR="00AA081D" w:rsidRPr="001B4882">
        <w:rPr>
          <w:rFonts w:eastAsia="Calibri"/>
        </w:rPr>
        <w:lastRenderedPageBreak/>
        <w:t>экстремальных ситуациях;</w:t>
      </w:r>
    </w:p>
    <w:p w:rsidR="003F1912" w:rsidRPr="001B4882" w:rsidRDefault="001B4882" w:rsidP="001B4882">
      <w:r>
        <w:rPr>
          <w:rFonts w:eastAsia="Calibri"/>
        </w:rPr>
        <w:t xml:space="preserve">       </w:t>
      </w:r>
      <w:r w:rsidR="003F1912" w:rsidRPr="001B4882">
        <w:rPr>
          <w:rFonts w:eastAsia="Calibri"/>
        </w:rPr>
        <w:t xml:space="preserve">Всего в  отчётном учебном году осуществляли свою деятельность отряды  «Юный пожарный»  в 11 ОУ.  </w:t>
      </w:r>
      <w:r w:rsidR="003F1912" w:rsidRPr="001B4882">
        <w:t xml:space="preserve"> Охват обучающихся, занимающихся в данных про</w:t>
      </w:r>
      <w:r w:rsidR="00860155">
        <w:t>фильных отрядах составил 110</w:t>
      </w:r>
      <w:r w:rsidR="003F1912" w:rsidRPr="001B4882">
        <w:t xml:space="preserve"> человек.</w:t>
      </w:r>
    </w:p>
    <w:p w:rsidR="00AA081D" w:rsidRPr="001B4882" w:rsidRDefault="001B4882" w:rsidP="001B4882">
      <w:r>
        <w:t xml:space="preserve">      </w:t>
      </w:r>
      <w:r w:rsidR="00AA081D" w:rsidRPr="001B4882">
        <w:t xml:space="preserve">Цели и задачи в направлении решаются при реализации </w:t>
      </w:r>
      <w:r w:rsidR="004C1B13" w:rsidRPr="001B4882">
        <w:t xml:space="preserve">различных </w:t>
      </w:r>
      <w:r>
        <w:t xml:space="preserve"> </w:t>
      </w:r>
      <w:r w:rsidR="004C1B13" w:rsidRPr="001B4882">
        <w:t xml:space="preserve">мероприятий. </w:t>
      </w:r>
      <w:r w:rsidR="00AA081D" w:rsidRPr="001B4882">
        <w:t>Во время участия в мероприятиях, о</w:t>
      </w:r>
      <w:r w:rsidR="003F1912" w:rsidRPr="001B4882">
        <w:t>бучающиеся знакомятся</w:t>
      </w:r>
      <w:r w:rsidR="00AA081D" w:rsidRPr="001B4882">
        <w:t xml:space="preserve"> с пожарно-прик</w:t>
      </w:r>
      <w:r w:rsidR="00F3651E" w:rsidRPr="001B4882">
        <w:t>ладными видами спорта, развивали</w:t>
      </w:r>
      <w:r w:rsidR="00AA081D" w:rsidRPr="001B4882">
        <w:t xml:space="preserve"> интерес к професси</w:t>
      </w:r>
      <w:r w:rsidR="00F3651E" w:rsidRPr="001B4882">
        <w:t>ям пожарного и спасателя; учились</w:t>
      </w:r>
      <w:r w:rsidR="00AA081D" w:rsidRPr="001B4882">
        <w:t xml:space="preserve"> предвидеть и </w:t>
      </w:r>
      <w:proofErr w:type="gramStart"/>
      <w:r w:rsidR="00AA081D" w:rsidRPr="001B4882">
        <w:t>избегать</w:t>
      </w:r>
      <w:proofErr w:type="gramEnd"/>
      <w:r w:rsidR="00AA081D" w:rsidRPr="001B4882">
        <w:t xml:space="preserve"> экстремальные ситуации и т.д.</w:t>
      </w:r>
    </w:p>
    <w:p w:rsidR="003F1912" w:rsidRPr="001B4882" w:rsidRDefault="001B4882" w:rsidP="001B4882">
      <w:pPr>
        <w:rPr>
          <w:rFonts w:eastAsiaTheme="minorHAnsi"/>
        </w:rPr>
      </w:pPr>
      <w:r>
        <w:t xml:space="preserve">       </w:t>
      </w:r>
      <w:r w:rsidR="003F1912" w:rsidRPr="001B4882">
        <w:t>В  течение учебного года в работе по направлению гражданско-патриотического воспитания достигнуты следующие  результаты:</w:t>
      </w:r>
    </w:p>
    <w:p w:rsidR="003F1912" w:rsidRPr="001B4882" w:rsidRDefault="003F1912" w:rsidP="001B4882">
      <w:r w:rsidRPr="001B4882">
        <w:t>-привлечение необходимых для организации ресурсов (кадровых, материально- технических, информационных), в том числе узких специалистов для реализации программы;</w:t>
      </w:r>
    </w:p>
    <w:p w:rsidR="003F1912" w:rsidRPr="001B4882" w:rsidRDefault="003F1912" w:rsidP="001B4882">
      <w:r w:rsidRPr="001B4882">
        <w:t>-расширение круга общения участников воспитательного процесса;</w:t>
      </w:r>
    </w:p>
    <w:p w:rsidR="003F1912" w:rsidRPr="001B4882" w:rsidRDefault="003F1912" w:rsidP="001B4882">
      <w:r w:rsidRPr="001B4882">
        <w:t>- расширение профессионального сотрудничества и диалога;</w:t>
      </w:r>
    </w:p>
    <w:p w:rsidR="003F1912" w:rsidRPr="001B4882" w:rsidRDefault="003F1912" w:rsidP="001B4882">
      <w:r w:rsidRPr="001B4882">
        <w:t>-повышение скорости освоения и переработки информации, освоение новых информационных технологий;</w:t>
      </w:r>
    </w:p>
    <w:p w:rsidR="00103409" w:rsidRPr="001B4882" w:rsidRDefault="003F1912" w:rsidP="001B4882">
      <w:r w:rsidRPr="001B4882">
        <w:t xml:space="preserve">        Отсюда следует, что поставленные цели и задачи реализуются.  Усилиями всех  образовательных учреждений при поддержке Управления образования созданы благоприятные  условия для патриотического воспитания подрастающего поколения. </w:t>
      </w:r>
    </w:p>
    <w:p w:rsidR="00411E8C" w:rsidRPr="00A437A7" w:rsidRDefault="00411E8C" w:rsidP="00A437A7">
      <w:pPr>
        <w:pStyle w:val="a5"/>
        <w:numPr>
          <w:ilvl w:val="0"/>
          <w:numId w:val="9"/>
        </w:numPr>
        <w:jc w:val="left"/>
        <w:rPr>
          <w:b/>
        </w:rPr>
      </w:pPr>
      <w:r w:rsidRPr="00A437A7">
        <w:rPr>
          <w:b/>
        </w:rPr>
        <w:t xml:space="preserve">Духовно-нравственное развитие </w:t>
      </w:r>
      <w:proofErr w:type="gramStart"/>
      <w:r w:rsidRPr="00A437A7">
        <w:rPr>
          <w:b/>
        </w:rPr>
        <w:t>обучающихся</w:t>
      </w:r>
      <w:proofErr w:type="gramEnd"/>
    </w:p>
    <w:p w:rsidR="00B46E09" w:rsidRPr="001B4882" w:rsidRDefault="00411E8C" w:rsidP="001B4882">
      <w:pPr>
        <w:ind w:firstLine="567"/>
      </w:pPr>
      <w:r w:rsidRPr="001B4882">
        <w:t xml:space="preserve">Анализ воспитательной деятельности показал, что </w:t>
      </w:r>
      <w:r w:rsidR="00B46E09" w:rsidRPr="001B4882">
        <w:t>работа по духовно- нравственному воспитанию  является целенаправленной, систематической и многоплановой. О</w:t>
      </w:r>
      <w:r w:rsidR="00E9554F" w:rsidRPr="001B4882">
        <w:t>сновной фор</w:t>
      </w:r>
      <w:r w:rsidR="00C701A5" w:rsidRPr="001B4882">
        <w:t xml:space="preserve">мой </w:t>
      </w:r>
      <w:r w:rsidRPr="001B4882">
        <w:t xml:space="preserve"> работы в образовательных учреждениях по данному направлению </w:t>
      </w:r>
      <w:r w:rsidR="003F1912" w:rsidRPr="001B4882">
        <w:t xml:space="preserve">в текущем году </w:t>
      </w:r>
      <w:r w:rsidRPr="001B4882">
        <w:t xml:space="preserve"> явля</w:t>
      </w:r>
      <w:r w:rsidR="003F1912" w:rsidRPr="001B4882">
        <w:t>лись</w:t>
      </w:r>
      <w:r w:rsidR="00C701A5" w:rsidRPr="001B4882">
        <w:t xml:space="preserve"> </w:t>
      </w:r>
      <w:r w:rsidR="00FD06AC" w:rsidRPr="001B4882">
        <w:t>п</w:t>
      </w:r>
      <w:r w:rsidR="003F1912" w:rsidRPr="001B4882">
        <w:t>роектная деятельность и участие в социальных проектах</w:t>
      </w:r>
      <w:r w:rsidR="00C701A5" w:rsidRPr="001B4882">
        <w:t>.</w:t>
      </w:r>
      <w:r w:rsidR="003F1912" w:rsidRPr="001B4882">
        <w:t xml:space="preserve"> В </w:t>
      </w:r>
      <w:r w:rsidR="00C701A5" w:rsidRPr="001B4882">
        <w:t xml:space="preserve"> 2020-2021 учебном году обучающиеся </w:t>
      </w:r>
      <w:r w:rsidR="001B26BC" w:rsidRPr="001B4882">
        <w:t xml:space="preserve">школ </w:t>
      </w:r>
      <w:r w:rsidR="00C701A5" w:rsidRPr="001B4882">
        <w:t xml:space="preserve"> активно участвовали </w:t>
      </w:r>
      <w:r w:rsidR="003F1912" w:rsidRPr="001B4882">
        <w:t xml:space="preserve">в </w:t>
      </w:r>
      <w:r w:rsidR="001B26BC" w:rsidRPr="001B4882">
        <w:rPr>
          <w:rFonts w:eastAsiaTheme="minorHAnsi"/>
        </w:rPr>
        <w:t>проект</w:t>
      </w:r>
      <w:r w:rsidR="003F1912" w:rsidRPr="001B4882">
        <w:rPr>
          <w:rFonts w:eastAsiaTheme="minorHAnsi"/>
        </w:rPr>
        <w:t>ах</w:t>
      </w:r>
      <w:r w:rsidR="001B26BC" w:rsidRPr="001B4882">
        <w:rPr>
          <w:rFonts w:eastAsiaTheme="minorHAnsi"/>
        </w:rPr>
        <w:t xml:space="preserve"> «Забота», </w:t>
      </w:r>
      <w:r w:rsidR="00E9554F" w:rsidRPr="001B4882">
        <w:t xml:space="preserve"> </w:t>
      </w:r>
      <w:r w:rsidR="00954954" w:rsidRPr="001B4882">
        <w:t>«Книга Памяти»</w:t>
      </w:r>
      <w:r w:rsidR="001B26BC" w:rsidRPr="001B4882">
        <w:t xml:space="preserve">, </w:t>
      </w:r>
      <w:r w:rsidR="00954954" w:rsidRPr="001B4882">
        <w:t>«Поздравь ветерана с Победой»</w:t>
      </w:r>
      <w:r w:rsidR="001B26BC" w:rsidRPr="001B4882">
        <w:t xml:space="preserve">. </w:t>
      </w:r>
      <w:r w:rsidRPr="001B4882">
        <w:t>Классными руководителями</w:t>
      </w:r>
      <w:r w:rsidR="00964D19" w:rsidRPr="001B4882">
        <w:t xml:space="preserve"> ОУ</w:t>
      </w:r>
      <w:r w:rsidRPr="001B4882">
        <w:t xml:space="preserve"> в течение  отчётного периода </w:t>
      </w:r>
      <w:r w:rsidR="00B46E09" w:rsidRPr="001B4882">
        <w:t>проведены</w:t>
      </w:r>
      <w:r w:rsidRPr="001B4882">
        <w:t xml:space="preserve"> </w:t>
      </w:r>
      <w:r w:rsidR="00B46E09" w:rsidRPr="001B4882">
        <w:t>классные часы, занятия, направленные</w:t>
      </w:r>
      <w:r w:rsidRPr="001B4882">
        <w:t xml:space="preserve"> на формирование устойчивой нравственной позиции учащихся. </w:t>
      </w:r>
      <w:r w:rsidR="00B46E09" w:rsidRPr="001B4882">
        <w:rPr>
          <w:rFonts w:eastAsia="Calibri"/>
        </w:rPr>
        <w:t>Д</w:t>
      </w:r>
      <w:r w:rsidRPr="001B4882">
        <w:rPr>
          <w:rFonts w:eastAsia="Calibri"/>
        </w:rPr>
        <w:t>ля</w:t>
      </w:r>
      <w:r w:rsidR="00B46E09" w:rsidRPr="001B4882">
        <w:rPr>
          <w:rFonts w:eastAsia="Calibri"/>
        </w:rPr>
        <w:t xml:space="preserve"> </w:t>
      </w:r>
      <w:r w:rsidRPr="001B4882">
        <w:rPr>
          <w:rFonts w:eastAsia="Calibri"/>
        </w:rPr>
        <w:t xml:space="preserve"> решения задач по духовно-нравственном</w:t>
      </w:r>
      <w:r w:rsidR="00964D19" w:rsidRPr="001B4882">
        <w:rPr>
          <w:rFonts w:eastAsia="Calibri"/>
        </w:rPr>
        <w:t xml:space="preserve">у воспитанию обучающихся </w:t>
      </w:r>
      <w:r w:rsidR="00B46E09" w:rsidRPr="001B4882">
        <w:rPr>
          <w:rFonts w:eastAsia="Calibri"/>
        </w:rPr>
        <w:t xml:space="preserve"> </w:t>
      </w:r>
      <w:r w:rsidRPr="001B4882">
        <w:rPr>
          <w:rFonts w:eastAsia="Calibri"/>
        </w:rPr>
        <w:t xml:space="preserve"> </w:t>
      </w:r>
      <w:r w:rsidR="00B46E09" w:rsidRPr="001B4882">
        <w:rPr>
          <w:rFonts w:eastAsia="Calibri"/>
        </w:rPr>
        <w:t>в отчётном учебном году</w:t>
      </w:r>
      <w:r w:rsidRPr="001B4882">
        <w:rPr>
          <w:rFonts w:eastAsia="Calibri"/>
        </w:rPr>
        <w:t xml:space="preserve"> </w:t>
      </w:r>
      <w:r w:rsidR="00964D19" w:rsidRPr="001B4882">
        <w:rPr>
          <w:rFonts w:eastAsia="Calibri"/>
        </w:rPr>
        <w:t xml:space="preserve"> </w:t>
      </w:r>
      <w:r w:rsidR="00B46E09" w:rsidRPr="001B4882">
        <w:rPr>
          <w:rFonts w:eastAsia="Calibri"/>
        </w:rPr>
        <w:t xml:space="preserve">образовательные организации </w:t>
      </w:r>
      <w:r w:rsidR="00964D19" w:rsidRPr="001B4882">
        <w:rPr>
          <w:rFonts w:eastAsia="Calibri"/>
        </w:rPr>
        <w:t>сотрудничали</w:t>
      </w:r>
      <w:r w:rsidR="00B46E09" w:rsidRPr="001B4882">
        <w:rPr>
          <w:rFonts w:eastAsia="Calibri"/>
        </w:rPr>
        <w:t xml:space="preserve"> с учреждениями культуры района.</w:t>
      </w:r>
      <w:r w:rsidRPr="001B4882">
        <w:rPr>
          <w:rFonts w:eastAsia="Calibri"/>
        </w:rPr>
        <w:t xml:space="preserve"> </w:t>
      </w:r>
      <w:r w:rsidR="001B26BC" w:rsidRPr="001B4882">
        <w:rPr>
          <w:rFonts w:eastAsia="Calibri"/>
        </w:rPr>
        <w:t xml:space="preserve"> </w:t>
      </w:r>
    </w:p>
    <w:p w:rsidR="00D90BBC" w:rsidRPr="001B4882" w:rsidRDefault="00D90BBC" w:rsidP="001B4882">
      <w:pPr>
        <w:ind w:firstLine="567"/>
      </w:pPr>
      <w:r w:rsidRPr="001B4882">
        <w:t xml:space="preserve">Образовательные стандарты второго поколения определили необходимость изменения содержания обучения и воспитания. В качестве одного из приоритетных направлений её развития сегодня признается создание условий для становления личности и её гражданского воспитания. Значительную роль в этом процессе играют знания об истории и культуре народа. Однако знания сами по себе не могут заставить детей проявлять межнациональную толерантность уважать другого человека, традиции и </w:t>
      </w:r>
      <w:r w:rsidRPr="001B4882">
        <w:lastRenderedPageBreak/>
        <w:t xml:space="preserve">обычаи людей других национальностей. </w:t>
      </w:r>
      <w:r w:rsidR="00B46E09" w:rsidRPr="001B4882">
        <w:t>Т</w:t>
      </w:r>
      <w:r w:rsidRPr="001B4882">
        <w:t>олько</w:t>
      </w:r>
      <w:r w:rsidR="00B46E09" w:rsidRPr="001B4882">
        <w:t xml:space="preserve"> </w:t>
      </w:r>
      <w:r w:rsidRPr="001B4882">
        <w:t xml:space="preserve"> формирование у школьников межнациональной толерантности в процессе внеклассной деятельности способно противостоять и национальной, и межрелигиозной, и межличностной конфронтации.</w:t>
      </w:r>
      <w:r w:rsidR="007B7DA5">
        <w:t xml:space="preserve"> </w:t>
      </w:r>
      <w:r w:rsidR="00A437A7">
        <w:t>В 3 школах района доля обучающихся, для которых русский язык не является родным, составляет 91-100%, в 2  школах – 48-52%,  в 2 школах – 20-38%.</w:t>
      </w:r>
    </w:p>
    <w:p w:rsidR="00FC03E6" w:rsidRPr="001B4882" w:rsidRDefault="001B4882" w:rsidP="001B4882">
      <w:pPr>
        <w:rPr>
          <w:rFonts w:eastAsia="Calibri"/>
        </w:rPr>
      </w:pPr>
      <w:r>
        <w:t xml:space="preserve">         </w:t>
      </w:r>
      <w:r w:rsidR="00DD1999" w:rsidRPr="001B4882">
        <w:t xml:space="preserve">В рамках организации работы по совершенствованию межнациональных отношений и гражданственности в школах </w:t>
      </w:r>
      <w:r w:rsidR="001B26BC" w:rsidRPr="001B4882">
        <w:t>района</w:t>
      </w:r>
      <w:r w:rsidR="00DD1999" w:rsidRPr="001B4882">
        <w:t xml:space="preserve"> реализуется цикл мероприятий</w:t>
      </w:r>
      <w:r w:rsidR="00B46E09" w:rsidRPr="001B4882">
        <w:t>,</w:t>
      </w:r>
      <w:r w:rsidR="00DD1999" w:rsidRPr="001B4882">
        <w:t xml:space="preserve"> направленных на укрепление национальных традиций, семейных ценностей, демонстрацию политической и экономического роста страны. Традиционными меро</w:t>
      </w:r>
      <w:r w:rsidR="001B26BC" w:rsidRPr="001B4882">
        <w:t xml:space="preserve">приятиями становятся такие, как </w:t>
      </w:r>
      <w:r w:rsidR="00DD1999" w:rsidRPr="001B4882">
        <w:t>мероприятия, посвященные Дню Народного единств</w:t>
      </w:r>
      <w:r w:rsidR="001B26BC" w:rsidRPr="001B4882">
        <w:t>а,</w:t>
      </w:r>
      <w:r w:rsidR="00FC03E6" w:rsidRPr="001B4882">
        <w:rPr>
          <w:rFonts w:eastAsia="Calibri"/>
        </w:rPr>
        <w:t xml:space="preserve"> классные часы по профилактике экстремизма среди несовершеннолетних; открытые уроки: «Молодежный экстремизм – проблема современности. Пути решения», «Мировые религии», «Что значит быть толерантным?», «Национальные конфликты и их преодоление», «Нормы толерантного поведения», «Профилактика различных видов экстремизма в российском обществе», «Терроризм - зло против человечества», «Мы против террора», «Разные, но равные».</w:t>
      </w:r>
      <w:r w:rsidR="00B46E09" w:rsidRPr="001B4882">
        <w:rPr>
          <w:rFonts w:eastAsia="Calibri"/>
        </w:rPr>
        <w:t xml:space="preserve"> В школах  организуются</w:t>
      </w:r>
      <w:r w:rsidR="00FC03E6" w:rsidRPr="001B4882">
        <w:rPr>
          <w:rFonts w:eastAsia="Calibri"/>
        </w:rPr>
        <w:t xml:space="preserve"> встречи школьников с сотрудниками правоохранительных органов на тему: «Ответственность несовершеннолетних граждан за разжигание национальной, р</w:t>
      </w:r>
      <w:r w:rsidR="00B46E09" w:rsidRPr="001B4882">
        <w:rPr>
          <w:rFonts w:eastAsia="Calibri"/>
        </w:rPr>
        <w:t xml:space="preserve">асовой или религиозной вражды», </w:t>
      </w:r>
      <w:r w:rsidR="00FC03E6" w:rsidRPr="001B4882">
        <w:rPr>
          <w:rFonts w:eastAsia="Calibri"/>
        </w:rPr>
        <w:t xml:space="preserve"> «Профилактика проявлений </w:t>
      </w:r>
      <w:r w:rsidR="003874A0" w:rsidRPr="001B4882">
        <w:rPr>
          <w:rFonts w:eastAsia="Calibri"/>
        </w:rPr>
        <w:t>экстремизма в молодежной среде»</w:t>
      </w:r>
      <w:r w:rsidR="00FC03E6" w:rsidRPr="001B4882">
        <w:rPr>
          <w:rFonts w:eastAsia="Calibri"/>
        </w:rPr>
        <w:t>.</w:t>
      </w:r>
      <w:r w:rsidR="00B46E09" w:rsidRPr="001B4882">
        <w:rPr>
          <w:rFonts w:eastAsia="Calibri"/>
        </w:rPr>
        <w:t xml:space="preserve"> </w:t>
      </w:r>
      <w:r w:rsidR="003874A0" w:rsidRPr="001B4882">
        <w:rPr>
          <w:rFonts w:eastAsia="Calibri"/>
        </w:rPr>
        <w:t>На уроках основ безопасности жизнедеятельности обсуждается тема</w:t>
      </w:r>
      <w:r w:rsidR="00FC03E6" w:rsidRPr="001B4882">
        <w:rPr>
          <w:rFonts w:eastAsia="Calibri"/>
        </w:rPr>
        <w:t xml:space="preserve"> «Изучение закона РФ «О противодействии экстремистской деятельности»</w:t>
      </w:r>
      <w:r w:rsidR="003874A0" w:rsidRPr="001B4882">
        <w:rPr>
          <w:rFonts w:eastAsia="Calibri"/>
        </w:rPr>
        <w:t xml:space="preserve">, на </w:t>
      </w:r>
      <w:r w:rsidR="00FC03E6" w:rsidRPr="001B4882">
        <w:rPr>
          <w:rFonts w:eastAsia="Calibri"/>
        </w:rPr>
        <w:t xml:space="preserve"> </w:t>
      </w:r>
      <w:r w:rsidR="001B26BC" w:rsidRPr="001B4882">
        <w:rPr>
          <w:rFonts w:eastAsia="Calibri"/>
        </w:rPr>
        <w:t xml:space="preserve"> </w:t>
      </w:r>
      <w:r w:rsidR="003874A0" w:rsidRPr="001B4882">
        <w:rPr>
          <w:rFonts w:eastAsia="Calibri"/>
        </w:rPr>
        <w:t>уроках по  обществознанию обсуждается тема</w:t>
      </w:r>
      <w:r w:rsidR="00FC03E6" w:rsidRPr="001B4882">
        <w:rPr>
          <w:rFonts w:eastAsia="Calibri"/>
        </w:rPr>
        <w:t>: «Гражданин – человек свободный и ответственный»</w:t>
      </w:r>
      <w:r w:rsidR="003874A0" w:rsidRPr="001B4882">
        <w:rPr>
          <w:rFonts w:eastAsia="Calibri"/>
        </w:rPr>
        <w:t>,</w:t>
      </w:r>
      <w:r w:rsidR="00FC03E6" w:rsidRPr="001B4882">
        <w:rPr>
          <w:rFonts w:eastAsia="Calibri"/>
        </w:rPr>
        <w:t xml:space="preserve"> «Правоотношения и правонарушения».</w:t>
      </w:r>
      <w:r w:rsidR="00B46E09" w:rsidRPr="001B4882">
        <w:rPr>
          <w:rFonts w:eastAsia="Calibri"/>
        </w:rPr>
        <w:t xml:space="preserve"> </w:t>
      </w:r>
      <w:r w:rsidR="003874A0" w:rsidRPr="001B4882">
        <w:rPr>
          <w:rFonts w:eastAsia="Calibri"/>
        </w:rPr>
        <w:t>В рамках внеурочной деятельности проводятся «</w:t>
      </w:r>
      <w:r w:rsidR="00FC03E6" w:rsidRPr="001B4882">
        <w:rPr>
          <w:rFonts w:eastAsia="Calibri"/>
        </w:rPr>
        <w:t>Уроки единства</w:t>
      </w:r>
      <w:r w:rsidR="003874A0" w:rsidRPr="001B4882">
        <w:rPr>
          <w:rFonts w:eastAsia="Calibri"/>
        </w:rPr>
        <w:t>»,</w:t>
      </w:r>
      <w:r w:rsidR="00FC03E6" w:rsidRPr="001B4882">
        <w:rPr>
          <w:rFonts w:eastAsia="Calibri"/>
        </w:rPr>
        <w:t xml:space="preserve"> </w:t>
      </w:r>
      <w:r w:rsidR="003874A0" w:rsidRPr="001B4882">
        <w:rPr>
          <w:rFonts w:eastAsia="Calibri"/>
        </w:rPr>
        <w:t xml:space="preserve">в школьных библиотеках оформляются выставки на тему: </w:t>
      </w:r>
      <w:r w:rsidR="00FC03E6" w:rsidRPr="001B4882">
        <w:rPr>
          <w:rFonts w:eastAsia="Calibri"/>
        </w:rPr>
        <w:t>«Традиции и обычаи народов</w:t>
      </w:r>
      <w:r w:rsidR="003E486E" w:rsidRPr="001B4882">
        <w:rPr>
          <w:rFonts w:eastAsia="Calibri"/>
        </w:rPr>
        <w:t>, проживающих на территории РФ».  Проводятся з</w:t>
      </w:r>
      <w:r w:rsidR="00FC03E6" w:rsidRPr="001B4882">
        <w:rPr>
          <w:rFonts w:eastAsia="Calibri"/>
        </w:rPr>
        <w:t>аседания Совета профилактики по вопросам предупреждения межнациональных конфликтов среди обучающихся</w:t>
      </w:r>
      <w:r w:rsidR="003E486E" w:rsidRPr="001B4882">
        <w:rPr>
          <w:rFonts w:eastAsia="Calibri"/>
        </w:rPr>
        <w:t>, и</w:t>
      </w:r>
      <w:r w:rsidR="00FC03E6" w:rsidRPr="001B4882">
        <w:rPr>
          <w:rFonts w:eastAsia="Calibri"/>
        </w:rPr>
        <w:t>ндивидуальная профилактическая работ</w:t>
      </w:r>
      <w:r w:rsidR="003E486E" w:rsidRPr="001B4882">
        <w:rPr>
          <w:rFonts w:eastAsia="Calibri"/>
        </w:rPr>
        <w:t xml:space="preserve">а с </w:t>
      </w:r>
      <w:proofErr w:type="gramStart"/>
      <w:r w:rsidR="003E486E" w:rsidRPr="001B4882">
        <w:rPr>
          <w:rFonts w:eastAsia="Calibri"/>
        </w:rPr>
        <w:t>обучающимися</w:t>
      </w:r>
      <w:proofErr w:type="gramEnd"/>
      <w:r w:rsidR="003E486E" w:rsidRPr="001B4882">
        <w:rPr>
          <w:rFonts w:eastAsia="Calibri"/>
        </w:rPr>
        <w:t xml:space="preserve"> «группы риска</w:t>
      </w:r>
      <w:r w:rsidR="001B26BC" w:rsidRPr="001B4882">
        <w:rPr>
          <w:rFonts w:eastAsia="Calibri"/>
        </w:rPr>
        <w:t>»</w:t>
      </w:r>
      <w:r w:rsidR="003E486E" w:rsidRPr="001B4882">
        <w:rPr>
          <w:rFonts w:eastAsia="Calibri"/>
        </w:rPr>
        <w:t>,</w:t>
      </w:r>
      <w:r w:rsidR="00FC03E6" w:rsidRPr="001B4882">
        <w:rPr>
          <w:rFonts w:eastAsia="Calibri"/>
        </w:rPr>
        <w:t xml:space="preserve"> </w:t>
      </w:r>
      <w:r w:rsidR="003E486E" w:rsidRPr="001B4882">
        <w:rPr>
          <w:rFonts w:eastAsia="Calibri"/>
        </w:rPr>
        <w:t>м</w:t>
      </w:r>
      <w:r w:rsidR="00FC03E6" w:rsidRPr="001B4882">
        <w:rPr>
          <w:rFonts w:eastAsia="Calibri"/>
        </w:rPr>
        <w:t xml:space="preserve">ониторинг по определению  социально-психологической комфортности в классном коллективе. </w:t>
      </w:r>
    </w:p>
    <w:p w:rsidR="00A437A7" w:rsidRPr="00A437A7" w:rsidRDefault="00411E8C" w:rsidP="001B4882">
      <w:r w:rsidRPr="001B4882">
        <w:t xml:space="preserve">        Одной из приоритетных задач в образовательных учреждениях, наряду с формированием общей культуры, усвоения содержания общеобразовательных программ, является  воспитание экологической культуры.  </w:t>
      </w:r>
      <w:r w:rsidR="00B46E09" w:rsidRPr="001B4882">
        <w:t>Организация и проведение</w:t>
      </w:r>
      <w:r w:rsidR="00AA081D" w:rsidRPr="001B4882">
        <w:t xml:space="preserve"> </w:t>
      </w:r>
      <w:r w:rsidR="00B46E09" w:rsidRPr="001B4882">
        <w:t>районных</w:t>
      </w:r>
      <w:r w:rsidR="00AA081D" w:rsidRPr="001B4882">
        <w:t xml:space="preserve"> мероприя</w:t>
      </w:r>
      <w:r w:rsidR="00B46E09" w:rsidRPr="001B4882">
        <w:t>тий в 2020-2021 гг. осуществляли</w:t>
      </w:r>
      <w:r w:rsidR="00AA081D" w:rsidRPr="001B4882">
        <w:t xml:space="preserve">сь педагогами </w:t>
      </w:r>
      <w:r w:rsidR="001B26BC" w:rsidRPr="001B4882">
        <w:t xml:space="preserve">дополнительного образования МБОУ ДО «РЦДО».  </w:t>
      </w:r>
      <w:r w:rsidR="00AA081D" w:rsidRPr="001B4882">
        <w:t xml:space="preserve"> Основной целью мероприятий стала активизация работы уч</w:t>
      </w:r>
      <w:r w:rsidR="00103409" w:rsidRPr="001B4882">
        <w:t>реждения по привлечению обучающихся</w:t>
      </w:r>
      <w:r w:rsidR="00AA081D" w:rsidRPr="001B4882">
        <w:t xml:space="preserve"> к проблемам сохранения природных ресурсов </w:t>
      </w:r>
      <w:r w:rsidR="001B26BC" w:rsidRPr="001B4882">
        <w:t>родного края</w:t>
      </w:r>
      <w:r w:rsidR="00AA081D" w:rsidRPr="001B4882">
        <w:t xml:space="preserve">, воспитание экологической культуры </w:t>
      </w:r>
      <w:r w:rsidR="00AA081D" w:rsidRPr="001B4882">
        <w:lastRenderedPageBreak/>
        <w:t xml:space="preserve">обучающихся в процессе практической деятельности по изучению и сохранению природного и культурного наследия </w:t>
      </w:r>
      <w:r w:rsidR="001B26BC" w:rsidRPr="001B4882">
        <w:t>района и республики</w:t>
      </w:r>
      <w:r w:rsidR="00AA081D" w:rsidRPr="001B4882">
        <w:t>, развитие чувства патриотизма и гражданской ответственности.</w:t>
      </w:r>
    </w:p>
    <w:p w:rsidR="003442FF" w:rsidRPr="001B4882" w:rsidRDefault="00B46E09" w:rsidP="001B4882">
      <w:r w:rsidRPr="001B4882">
        <w:t xml:space="preserve">3. </w:t>
      </w:r>
      <w:r w:rsidR="00964D19" w:rsidRPr="00A437A7">
        <w:rPr>
          <w:b/>
        </w:rPr>
        <w:t>Р</w:t>
      </w:r>
      <w:r w:rsidR="00622BC0" w:rsidRPr="00A437A7">
        <w:rPr>
          <w:b/>
        </w:rPr>
        <w:t>азвитие деятельности общественных объединений</w:t>
      </w:r>
      <w:r w:rsidR="00622BC0" w:rsidRPr="001B4882">
        <w:t>:</w:t>
      </w:r>
    </w:p>
    <w:p w:rsidR="003442FF" w:rsidRPr="001B4882" w:rsidRDefault="00A437A7" w:rsidP="001B4882">
      <w:r>
        <w:t>3.</w:t>
      </w:r>
      <w:r w:rsidR="003442FF" w:rsidRPr="001B4882">
        <w:t>1.Развитие волонтёрского движения</w:t>
      </w:r>
    </w:p>
    <w:p w:rsidR="003442FF" w:rsidRPr="001B4882" w:rsidRDefault="003442FF" w:rsidP="001B4882">
      <w:pPr>
        <w:rPr>
          <w:rFonts w:eastAsia="Calibri"/>
        </w:rPr>
      </w:pPr>
      <w:r w:rsidRPr="001B4882">
        <w:t xml:space="preserve">         </w:t>
      </w:r>
      <w:r w:rsidR="00622BC0" w:rsidRPr="001B4882">
        <w:t xml:space="preserve"> </w:t>
      </w:r>
      <w:r w:rsidRPr="001B4882">
        <w:t xml:space="preserve"> </w:t>
      </w:r>
      <w:r w:rsidR="00622BC0" w:rsidRPr="001B4882">
        <w:t xml:space="preserve">Волонтерские  отряды действуют </w:t>
      </w:r>
      <w:r w:rsidRPr="001B4882">
        <w:t xml:space="preserve">в </w:t>
      </w:r>
      <w:r w:rsidR="001B4882">
        <w:t>11</w:t>
      </w:r>
      <w:r w:rsidR="00622BC0" w:rsidRPr="001B4882">
        <w:t xml:space="preserve"> образовательных организациях</w:t>
      </w:r>
      <w:r w:rsidR="001B26BC" w:rsidRPr="001B4882">
        <w:t xml:space="preserve">. </w:t>
      </w:r>
      <w:r w:rsidR="00622BC0" w:rsidRPr="001B4882">
        <w:t xml:space="preserve"> </w:t>
      </w:r>
      <w:r w:rsidRPr="001B4882">
        <w:t xml:space="preserve"> В данном движении состоит  </w:t>
      </w:r>
      <w:r w:rsidR="00A437A7">
        <w:t>24% детей от всего количества обучающихся</w:t>
      </w:r>
      <w:r w:rsidRPr="001B4882">
        <w:t xml:space="preserve"> </w:t>
      </w:r>
      <w:r w:rsidR="00A437A7">
        <w:t xml:space="preserve">школ района. Волонтеры-активисты </w:t>
      </w:r>
      <w:r w:rsidRPr="001B4882">
        <w:t xml:space="preserve">ведут пропаганду здорового образа жизни среди сверстников, участвуют в профилактических мероприятиях </w:t>
      </w:r>
      <w:r w:rsidR="001B26BC" w:rsidRPr="001B4882">
        <w:t>районного и республиканского</w:t>
      </w:r>
      <w:r w:rsidRPr="001B4882">
        <w:t xml:space="preserve"> уровней, а затем проводят их в своих школах. Силами волонтеров выпускаются информационно-профилактические буклеты и листовки, плакаты, сценарии, презентации, что является хорошим наглядным материалом для работы.</w:t>
      </w:r>
      <w:r w:rsidRPr="001B4882">
        <w:rPr>
          <w:rFonts w:eastAsia="Calibri"/>
        </w:rPr>
        <w:t xml:space="preserve"> </w:t>
      </w:r>
    </w:p>
    <w:p w:rsidR="003442FF" w:rsidRPr="001B4882" w:rsidRDefault="003442FF" w:rsidP="001B4882">
      <w:pPr>
        <w:rPr>
          <w:rFonts w:eastAsia="Calibri"/>
        </w:rPr>
      </w:pPr>
      <w:r w:rsidRPr="001B4882">
        <w:rPr>
          <w:rFonts w:eastAsia="Calibri"/>
        </w:rPr>
        <w:t xml:space="preserve">          В соответствии с Концепцией развития добровольчества в России, можно выделить следующие направления волонтёрской деятельности, которые реализуются в образовательных учреждениях нашего города: </w:t>
      </w:r>
    </w:p>
    <w:p w:rsidR="001B26BC" w:rsidRPr="001B4882" w:rsidRDefault="003442FF" w:rsidP="001B4882">
      <w:pPr>
        <w:rPr>
          <w:rFonts w:eastAsia="Calibri"/>
        </w:rPr>
      </w:pPr>
      <w:r w:rsidRPr="001B4882">
        <w:rPr>
          <w:rFonts w:eastAsia="Calibri"/>
        </w:rPr>
        <w:t xml:space="preserve">• </w:t>
      </w:r>
      <w:proofErr w:type="spellStart"/>
      <w:r w:rsidRPr="001B4882">
        <w:rPr>
          <w:rFonts w:eastAsia="Calibri"/>
        </w:rPr>
        <w:t>волонтерство</w:t>
      </w:r>
      <w:proofErr w:type="spellEnd"/>
      <w:r w:rsidRPr="001B4882">
        <w:rPr>
          <w:rFonts w:eastAsia="Calibri"/>
        </w:rPr>
        <w:t xml:space="preserve"> в сфере здравоохранения (пропаганда и привитие ценностей ЗОЖ, информационная, консультационная, просветительская, досуговая и иная поддержка пациентов медицинских организаций, популяризация медицинских специал</w:t>
      </w:r>
      <w:r w:rsidR="00CB3824" w:rsidRPr="001B4882">
        <w:rPr>
          <w:rFonts w:eastAsia="Calibri"/>
        </w:rPr>
        <w:t xml:space="preserve">ьностей) </w:t>
      </w:r>
    </w:p>
    <w:p w:rsidR="001B26BC" w:rsidRPr="001B4882" w:rsidRDefault="003442FF" w:rsidP="001B4882">
      <w:pPr>
        <w:rPr>
          <w:rFonts w:eastAsia="Calibri"/>
        </w:rPr>
      </w:pPr>
      <w:r w:rsidRPr="001B4882">
        <w:rPr>
          <w:rFonts w:eastAsia="Calibri"/>
        </w:rPr>
        <w:t xml:space="preserve">• </w:t>
      </w:r>
      <w:proofErr w:type="spellStart"/>
      <w:r w:rsidRPr="001B4882">
        <w:rPr>
          <w:rFonts w:eastAsia="Calibri"/>
        </w:rPr>
        <w:t>волонтерство</w:t>
      </w:r>
      <w:proofErr w:type="spellEnd"/>
      <w:r w:rsidRPr="001B4882">
        <w:rPr>
          <w:rFonts w:eastAsia="Calibri"/>
        </w:rPr>
        <w:t xml:space="preserve"> в сфере социальной поддержки населения (помощь малоимущим, людям с проблемами со здоровьем, людям, попавшим в сложную жизненную ситуацию) </w:t>
      </w:r>
    </w:p>
    <w:p w:rsidR="001B26BC" w:rsidRPr="001B4882" w:rsidRDefault="003442FF" w:rsidP="001B4882">
      <w:pPr>
        <w:rPr>
          <w:rFonts w:eastAsia="Calibri"/>
        </w:rPr>
      </w:pPr>
      <w:r w:rsidRPr="001B4882">
        <w:rPr>
          <w:rFonts w:eastAsia="Calibri"/>
        </w:rPr>
        <w:t xml:space="preserve">• </w:t>
      </w:r>
      <w:proofErr w:type="spellStart"/>
      <w:r w:rsidRPr="001B4882">
        <w:rPr>
          <w:rFonts w:eastAsia="Calibri"/>
        </w:rPr>
        <w:t>волонтерство</w:t>
      </w:r>
      <w:proofErr w:type="spellEnd"/>
      <w:r w:rsidRPr="001B4882">
        <w:rPr>
          <w:rFonts w:eastAsia="Calibri"/>
        </w:rPr>
        <w:t xml:space="preserve"> в сфере физической культуры и спорта, участие в организации и проведении физкультурных, спортивных мероприятий. </w:t>
      </w:r>
    </w:p>
    <w:p w:rsidR="003442FF" w:rsidRPr="001B4882" w:rsidRDefault="003442FF" w:rsidP="001B4882">
      <w:pPr>
        <w:rPr>
          <w:rFonts w:eastAsia="Calibri"/>
        </w:rPr>
      </w:pPr>
      <w:proofErr w:type="gramStart"/>
      <w:r w:rsidRPr="001B4882">
        <w:rPr>
          <w:rFonts w:eastAsia="Calibri"/>
        </w:rPr>
        <w:t xml:space="preserve">• </w:t>
      </w:r>
      <w:proofErr w:type="spellStart"/>
      <w:r w:rsidRPr="001B4882">
        <w:rPr>
          <w:rFonts w:eastAsia="Calibri"/>
        </w:rPr>
        <w:t>волонтерство</w:t>
      </w:r>
      <w:proofErr w:type="spellEnd"/>
      <w:r w:rsidRPr="001B4882">
        <w:rPr>
          <w:rFonts w:eastAsia="Calibri"/>
        </w:rPr>
        <w:t xml:space="preserve"> в сфере охраны природы (помощь в охране окружающей</w:t>
      </w:r>
      <w:proofErr w:type="gramEnd"/>
    </w:p>
    <w:p w:rsidR="001B26BC" w:rsidRPr="001B4882" w:rsidRDefault="003442FF" w:rsidP="001B4882">
      <w:pPr>
        <w:rPr>
          <w:rFonts w:eastAsia="Calibri"/>
        </w:rPr>
      </w:pPr>
      <w:r w:rsidRPr="001B4882">
        <w:rPr>
          <w:rFonts w:eastAsia="Calibri"/>
        </w:rPr>
        <w:t>среды, содействие восстановлению природных э</w:t>
      </w:r>
      <w:r w:rsidR="0099259E" w:rsidRPr="001B4882">
        <w:rPr>
          <w:rFonts w:eastAsia="Calibri"/>
        </w:rPr>
        <w:t>косистем, очистке участков при</w:t>
      </w:r>
      <w:r w:rsidRPr="001B4882">
        <w:rPr>
          <w:rFonts w:eastAsia="Calibri"/>
        </w:rPr>
        <w:t xml:space="preserve">родной среды от мусора). </w:t>
      </w:r>
    </w:p>
    <w:p w:rsidR="001B26BC" w:rsidRPr="001B4882" w:rsidRDefault="003442FF" w:rsidP="001B4882">
      <w:pPr>
        <w:rPr>
          <w:rFonts w:eastAsia="Calibri"/>
        </w:rPr>
      </w:pPr>
      <w:r w:rsidRPr="001B4882">
        <w:rPr>
          <w:rFonts w:eastAsia="Calibri"/>
        </w:rPr>
        <w:t xml:space="preserve">• гражданско-патриотическое направление </w:t>
      </w:r>
      <w:proofErr w:type="spellStart"/>
      <w:r w:rsidRPr="001B4882">
        <w:rPr>
          <w:rFonts w:eastAsia="Calibri"/>
        </w:rPr>
        <w:t>волонтерства</w:t>
      </w:r>
      <w:proofErr w:type="spellEnd"/>
      <w:r w:rsidRPr="001B4882">
        <w:rPr>
          <w:rFonts w:eastAsia="Calibri"/>
        </w:rPr>
        <w:t xml:space="preserve"> (участие в организации помощи ветеранам ВОВ, организации событий, посвященных ВОВ). </w:t>
      </w:r>
    </w:p>
    <w:p w:rsidR="00622BC0" w:rsidRPr="001B4882" w:rsidRDefault="003442FF" w:rsidP="001B4882">
      <w:pPr>
        <w:rPr>
          <w:rFonts w:eastAsia="Calibri"/>
        </w:rPr>
      </w:pPr>
      <w:r w:rsidRPr="001B4882">
        <w:rPr>
          <w:rFonts w:eastAsia="Calibri"/>
        </w:rPr>
        <w:t xml:space="preserve">• </w:t>
      </w:r>
      <w:proofErr w:type="gramStart"/>
      <w:r w:rsidRPr="001B4882">
        <w:rPr>
          <w:rFonts w:eastAsia="Calibri"/>
        </w:rPr>
        <w:t>событийное</w:t>
      </w:r>
      <w:proofErr w:type="gramEnd"/>
      <w:r w:rsidRPr="001B4882">
        <w:rPr>
          <w:rFonts w:eastAsia="Calibri"/>
        </w:rPr>
        <w:t xml:space="preserve"> </w:t>
      </w:r>
      <w:proofErr w:type="spellStart"/>
      <w:r w:rsidRPr="001B4882">
        <w:rPr>
          <w:rFonts w:eastAsia="Calibri"/>
        </w:rPr>
        <w:t>волонтерство</w:t>
      </w:r>
      <w:proofErr w:type="spellEnd"/>
      <w:r w:rsidRPr="001B4882">
        <w:rPr>
          <w:rFonts w:eastAsia="Calibri"/>
        </w:rPr>
        <w:t xml:space="preserve"> (помощь в организации массовых мероприятий, событий).     </w:t>
      </w:r>
      <w:r w:rsidR="00622BC0" w:rsidRPr="001B4882">
        <w:rPr>
          <w:rFonts w:eastAsia="Calibri"/>
        </w:rPr>
        <w:t xml:space="preserve">  </w:t>
      </w:r>
    </w:p>
    <w:p w:rsidR="000E315C" w:rsidRPr="001B4882" w:rsidRDefault="003442FF" w:rsidP="00A437A7">
      <w:pPr>
        <w:ind w:firstLine="567"/>
        <w:rPr>
          <w:rFonts w:eastAsia="Calibri"/>
        </w:rPr>
      </w:pPr>
      <w:r w:rsidRPr="001B4882">
        <w:rPr>
          <w:rFonts w:eastAsia="Calibri"/>
        </w:rPr>
        <w:t xml:space="preserve">Особо хотелось бы отметить активную деятельность волонтёрских отрядов </w:t>
      </w:r>
      <w:r w:rsidR="001B26BC" w:rsidRPr="001B4882">
        <w:rPr>
          <w:rFonts w:eastAsia="Calibri"/>
        </w:rPr>
        <w:t xml:space="preserve"> МБОУ «Могойтинская СОШ», МБОУ </w:t>
      </w:r>
      <w:r w:rsidR="00A437A7">
        <w:rPr>
          <w:rFonts w:eastAsia="Calibri"/>
        </w:rPr>
        <w:t>ДО «РЦДО», МБОУ «Сахулинская СОШ».</w:t>
      </w:r>
    </w:p>
    <w:p w:rsidR="00C64E4D" w:rsidRPr="00C64E4D" w:rsidRDefault="00A437A7" w:rsidP="00C64E4D">
      <w:pPr>
        <w:rPr>
          <w:rFonts w:eastAsia="Calibri"/>
        </w:rPr>
      </w:pPr>
      <w:r>
        <w:rPr>
          <w:rFonts w:eastAsia="Calibri"/>
        </w:rPr>
        <w:t>3.</w:t>
      </w:r>
      <w:r w:rsidR="00622BC0" w:rsidRPr="001B4882">
        <w:rPr>
          <w:rFonts w:eastAsia="Calibri"/>
        </w:rPr>
        <w:t>2.</w:t>
      </w:r>
      <w:r w:rsidR="006C0A2E" w:rsidRPr="001B4882">
        <w:rPr>
          <w:rFonts w:eastAsia="Calibri"/>
        </w:rPr>
        <w:t>Развитие деятельности Российского Движения Школьников (РДШ)</w:t>
      </w:r>
      <w:r w:rsidR="00D04254" w:rsidRPr="001B4882">
        <w:rPr>
          <w:rFonts w:eastAsia="Calibri"/>
        </w:rPr>
        <w:t xml:space="preserve"> </w:t>
      </w:r>
    </w:p>
    <w:p w:rsidR="00C64E4D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 xml:space="preserve">На </w:t>
      </w:r>
      <w:r>
        <w:rPr>
          <w:szCs w:val="24"/>
        </w:rPr>
        <w:t xml:space="preserve">01.09.2021 года </w:t>
      </w:r>
      <w:r w:rsidRPr="00105752">
        <w:rPr>
          <w:szCs w:val="24"/>
        </w:rPr>
        <w:t xml:space="preserve"> количество вступивших в ряды РДШ в </w:t>
      </w:r>
      <w:proofErr w:type="spellStart"/>
      <w:r w:rsidRPr="00105752">
        <w:rPr>
          <w:szCs w:val="24"/>
        </w:rPr>
        <w:t>Курумканском</w:t>
      </w:r>
      <w:proofErr w:type="spellEnd"/>
      <w:r w:rsidRPr="00105752">
        <w:rPr>
          <w:szCs w:val="24"/>
        </w:rPr>
        <w:t xml:space="preserve"> районе насчитывает 1599 </w:t>
      </w:r>
      <w:r>
        <w:rPr>
          <w:szCs w:val="24"/>
        </w:rPr>
        <w:t>обучающихся от 8 до 18 лет</w:t>
      </w:r>
      <w:r w:rsidRPr="00105752">
        <w:rPr>
          <w:szCs w:val="24"/>
        </w:rPr>
        <w:t xml:space="preserve">. Из них состоящих на учете ПДН – 5 человек, на </w:t>
      </w:r>
      <w:proofErr w:type="spellStart"/>
      <w:r w:rsidRPr="00105752">
        <w:rPr>
          <w:szCs w:val="24"/>
        </w:rPr>
        <w:t>внутришкольном</w:t>
      </w:r>
      <w:proofErr w:type="spellEnd"/>
      <w:r w:rsidRPr="00105752">
        <w:rPr>
          <w:szCs w:val="24"/>
        </w:rPr>
        <w:t xml:space="preserve"> учете – 21 человек, из семей, находящихся в социально-опасном положении – 11 человек, детей с ОВЗ и инвалидностью – 65 человек</w:t>
      </w:r>
      <w:r>
        <w:rPr>
          <w:szCs w:val="24"/>
        </w:rPr>
        <w:t>.</w:t>
      </w:r>
      <w:r w:rsidRPr="00C64E4D">
        <w:t xml:space="preserve"> </w:t>
      </w:r>
      <w:r w:rsidRPr="001B4882">
        <w:t xml:space="preserve">Работа в первичных отделениях РДШ </w:t>
      </w:r>
      <w:r>
        <w:t xml:space="preserve"> </w:t>
      </w:r>
      <w:r w:rsidRPr="001B4882">
        <w:t xml:space="preserve"> </w:t>
      </w:r>
      <w:r w:rsidRPr="001B4882">
        <w:lastRenderedPageBreak/>
        <w:t>организована по четырём направлениям:</w:t>
      </w:r>
      <w:r w:rsidRPr="001B4882">
        <w:rPr>
          <w:rFonts w:eastAsia="Calibri"/>
        </w:rPr>
        <w:t xml:space="preserve"> </w:t>
      </w:r>
      <w:r w:rsidRPr="001B4882">
        <w:t>военно-патриотическое, информационно-</w:t>
      </w:r>
      <w:proofErr w:type="spellStart"/>
      <w:r w:rsidRPr="001B4882">
        <w:t>медийное</w:t>
      </w:r>
      <w:proofErr w:type="spellEnd"/>
      <w:r w:rsidRPr="001B4882">
        <w:t>,</w:t>
      </w:r>
      <w:r w:rsidRPr="001B4882">
        <w:rPr>
          <w:rFonts w:eastAsia="Calibri"/>
        </w:rPr>
        <w:t xml:space="preserve"> г</w:t>
      </w:r>
      <w:r w:rsidRPr="001B4882">
        <w:t>ражданская активность</w:t>
      </w:r>
      <w:r w:rsidRPr="001B4882">
        <w:rPr>
          <w:rFonts w:eastAsia="Calibri"/>
        </w:rPr>
        <w:t>, л</w:t>
      </w:r>
      <w:r w:rsidRPr="001B4882">
        <w:t>ичностное развитие.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>Образовательные организации района активно включились в Дни единых действий РДШ и во всероссийские мероприятия. Это акции «</w:t>
      </w:r>
      <w:proofErr w:type="spellStart"/>
      <w:r w:rsidRPr="00105752">
        <w:rPr>
          <w:szCs w:val="24"/>
        </w:rPr>
        <w:t>Экодежурство</w:t>
      </w:r>
      <w:proofErr w:type="spellEnd"/>
      <w:r w:rsidRPr="00105752">
        <w:rPr>
          <w:szCs w:val="24"/>
        </w:rPr>
        <w:t xml:space="preserve"> по стране», «Мечта учителя», акции ко Дню матери, «Новогодние окна», «Блокадный хлеб», «Снежный талисман», «Память армейских лет», «Зарядка под защитой», «Добрая суббота с РДШ», акции к 8 марта, онлайн-викторина «Экологическое добровольчество» и др.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>Региональные мероприятия, такие как развлекательно-интеллектуальная игра, на бурятском языке среди школьников «</w:t>
      </w:r>
      <w:proofErr w:type="spellStart"/>
      <w:r w:rsidRPr="00105752">
        <w:rPr>
          <w:szCs w:val="24"/>
        </w:rPr>
        <w:t>Үльгэрэй</w:t>
      </w:r>
      <w:proofErr w:type="spellEnd"/>
      <w:r w:rsidRPr="00105752">
        <w:rPr>
          <w:szCs w:val="24"/>
        </w:rPr>
        <w:t xml:space="preserve"> </w:t>
      </w:r>
      <w:proofErr w:type="spellStart"/>
      <w:r w:rsidRPr="00105752">
        <w:rPr>
          <w:szCs w:val="24"/>
        </w:rPr>
        <w:t>орон</w:t>
      </w:r>
      <w:proofErr w:type="spellEnd"/>
      <w:r w:rsidRPr="00105752">
        <w:rPr>
          <w:szCs w:val="24"/>
        </w:rPr>
        <w:t xml:space="preserve"> РДШ», Дистанционный урок Мужества с заместителем руководителя военно-патриотического поискового отряда «Рысь» Марией </w:t>
      </w:r>
      <w:proofErr w:type="spellStart"/>
      <w:r w:rsidRPr="00105752">
        <w:rPr>
          <w:szCs w:val="24"/>
        </w:rPr>
        <w:t>Дашинимаевой</w:t>
      </w:r>
      <w:proofErr w:type="spellEnd"/>
      <w:r w:rsidRPr="00105752">
        <w:rPr>
          <w:szCs w:val="24"/>
        </w:rPr>
        <w:t xml:space="preserve">, республиканский конкурс видеороликов «Знаток праздника </w:t>
      </w:r>
      <w:proofErr w:type="spellStart"/>
      <w:r w:rsidRPr="00105752">
        <w:rPr>
          <w:szCs w:val="24"/>
        </w:rPr>
        <w:t>Сагаалган</w:t>
      </w:r>
      <w:proofErr w:type="spellEnd"/>
      <w:r w:rsidRPr="00105752">
        <w:rPr>
          <w:szCs w:val="24"/>
        </w:rPr>
        <w:t>» и спортивные соревнования «</w:t>
      </w:r>
      <w:proofErr w:type="spellStart"/>
      <w:r w:rsidRPr="00105752">
        <w:rPr>
          <w:szCs w:val="24"/>
        </w:rPr>
        <w:t>Тамирша</w:t>
      </w:r>
      <w:proofErr w:type="spellEnd"/>
      <w:r w:rsidRPr="00105752">
        <w:rPr>
          <w:szCs w:val="24"/>
        </w:rPr>
        <w:t xml:space="preserve"> </w:t>
      </w:r>
      <w:proofErr w:type="spellStart"/>
      <w:r w:rsidRPr="00105752">
        <w:rPr>
          <w:szCs w:val="24"/>
        </w:rPr>
        <w:t>Булэ</w:t>
      </w:r>
      <w:proofErr w:type="spellEnd"/>
      <w:r w:rsidRPr="00105752">
        <w:rPr>
          <w:szCs w:val="24"/>
        </w:rPr>
        <w:t xml:space="preserve"> РДШ – «Спортивная семья РДШ», также не остались без внимания наших активистов.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>Наиболее активно участие принимают МБОУ «Гаргинская СОШ», «Сахулинская СОШ», «Курумканская СОШ №2» и «Могойтинская СОШ».</w:t>
      </w:r>
    </w:p>
    <w:p w:rsidR="00C64E4D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 xml:space="preserve">В феврале 2021 года был проведен районный конкурс «Лучший лидер РДШ», в котором приняли участие представители всех общеобразовательных школ района. Победитель конкурса – </w:t>
      </w:r>
      <w:proofErr w:type="spellStart"/>
      <w:r w:rsidRPr="00105752">
        <w:rPr>
          <w:szCs w:val="24"/>
        </w:rPr>
        <w:t>Шерстнёв</w:t>
      </w:r>
      <w:proofErr w:type="spellEnd"/>
      <w:r w:rsidRPr="00105752">
        <w:rPr>
          <w:szCs w:val="24"/>
        </w:rPr>
        <w:t xml:space="preserve"> Илья, ученик МБОУ «Могойтинская СОШ», – вошел в состав Ученического совета Бурятского регионального отделения РДШ. Все участники конкурса вошли в состав ученического совета муниципального отделения.</w:t>
      </w:r>
    </w:p>
    <w:p w:rsidR="00C64E4D" w:rsidRPr="009A630C" w:rsidRDefault="00C64E4D" w:rsidP="00C64E4D">
      <w:pPr>
        <w:tabs>
          <w:tab w:val="left" w:pos="3544"/>
        </w:tabs>
        <w:ind w:firstLine="567"/>
        <w:rPr>
          <w:szCs w:val="24"/>
        </w:rPr>
      </w:pPr>
      <w:r>
        <w:rPr>
          <w:szCs w:val="24"/>
        </w:rPr>
        <w:t xml:space="preserve">В апреле 2021 года прошел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районный слет РДШ, в котором приняли участие все школы района. Из-за сложной эпидемиологической ситуации слет прошел в два этапа: очный и заочный. По итогам слета лучшей по реализации направлений деятельности РДШ в учебном году стала Курумканская СОШ №2.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 xml:space="preserve">В 2020-2021 учебном году учащиеся </w:t>
      </w:r>
      <w:proofErr w:type="spellStart"/>
      <w:r w:rsidRPr="00105752">
        <w:rPr>
          <w:szCs w:val="24"/>
        </w:rPr>
        <w:t>Курумканского</w:t>
      </w:r>
      <w:proofErr w:type="spellEnd"/>
      <w:r w:rsidRPr="00105752">
        <w:rPr>
          <w:szCs w:val="24"/>
        </w:rPr>
        <w:t xml:space="preserve"> района, принимая активное участие в различных конкурсах и акциях, проводимых по линии РДШ, достигают высоких результатов в республиканских и всероссийских мероприятиях.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>Ревякина Валерия, член муниципального отделения, учащаяся МБОУ «Курумканская СОШ №1», вышла в полуфинал Всероссийского конкурса для школьников «Большая перемена», который прошел в ноябре 2020 г. в г. Владивосток (руководитель Очирова Е.Ж.). Также в мае 2021 года Валерия прошла региональный отборочный этап на Большой школьный пикник Российского движения школьников, который прошёл в городе Москва.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proofErr w:type="gramStart"/>
      <w:r w:rsidRPr="00105752">
        <w:rPr>
          <w:szCs w:val="24"/>
        </w:rPr>
        <w:t xml:space="preserve">Команда МБОУ «Могойтинская СОШ» в составе пяти человек заняла первое место во Всероссийском </w:t>
      </w:r>
      <w:proofErr w:type="spellStart"/>
      <w:r w:rsidRPr="00105752">
        <w:rPr>
          <w:szCs w:val="24"/>
        </w:rPr>
        <w:t>квесте</w:t>
      </w:r>
      <w:proofErr w:type="spellEnd"/>
      <w:r w:rsidRPr="00105752">
        <w:rPr>
          <w:szCs w:val="24"/>
        </w:rPr>
        <w:t xml:space="preserve"> ко Дню защитника Отечества и четвертое место по итогам Зимнего этапа онлайн активностей от военно-патриотического направления РДШ (руководитель </w:t>
      </w:r>
      <w:proofErr w:type="spellStart"/>
      <w:r w:rsidRPr="00105752">
        <w:rPr>
          <w:szCs w:val="24"/>
        </w:rPr>
        <w:t>Хлызова</w:t>
      </w:r>
      <w:proofErr w:type="spellEnd"/>
      <w:r w:rsidRPr="00105752">
        <w:rPr>
          <w:szCs w:val="24"/>
        </w:rPr>
        <w:t xml:space="preserve"> О.В.).</w:t>
      </w:r>
      <w:proofErr w:type="gramEnd"/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lastRenderedPageBreak/>
        <w:t xml:space="preserve">Команда юных шахматистов МАОУ ДО «Курумканская ДЮСШ» заняли шестое место во Всероссийском турнире по шахматам на кубок Российского движения школьников (тренер </w:t>
      </w:r>
      <w:proofErr w:type="spellStart"/>
      <w:r w:rsidRPr="00105752">
        <w:rPr>
          <w:szCs w:val="24"/>
        </w:rPr>
        <w:t>Олзобоева</w:t>
      </w:r>
      <w:proofErr w:type="spellEnd"/>
      <w:r w:rsidRPr="00105752">
        <w:rPr>
          <w:szCs w:val="24"/>
        </w:rPr>
        <w:t xml:space="preserve"> Э.Д.).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>В региональном конкурсе «Лучшая команда РДШ» команда муниципального отделения заняла четвертое место.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 xml:space="preserve">Абсолютным победителем в </w:t>
      </w:r>
      <w:proofErr w:type="gramStart"/>
      <w:r w:rsidRPr="00105752">
        <w:rPr>
          <w:szCs w:val="24"/>
        </w:rPr>
        <w:t>республиканской</w:t>
      </w:r>
      <w:proofErr w:type="gramEnd"/>
      <w:r w:rsidRPr="00105752">
        <w:rPr>
          <w:szCs w:val="24"/>
        </w:rPr>
        <w:t xml:space="preserve"> познавательной интерактивной онлайн-игре «Первый </w:t>
      </w:r>
      <w:proofErr w:type="spellStart"/>
      <w:r w:rsidRPr="00105752">
        <w:rPr>
          <w:szCs w:val="24"/>
        </w:rPr>
        <w:t>коммент</w:t>
      </w:r>
      <w:proofErr w:type="spellEnd"/>
      <w:r w:rsidRPr="00105752">
        <w:rPr>
          <w:szCs w:val="24"/>
        </w:rPr>
        <w:t xml:space="preserve">» стал </w:t>
      </w:r>
      <w:proofErr w:type="spellStart"/>
      <w:r w:rsidRPr="00105752">
        <w:rPr>
          <w:szCs w:val="24"/>
        </w:rPr>
        <w:t>Шерстнев</w:t>
      </w:r>
      <w:proofErr w:type="spellEnd"/>
      <w:r w:rsidRPr="00105752">
        <w:rPr>
          <w:szCs w:val="24"/>
        </w:rPr>
        <w:t xml:space="preserve"> Илья, учащийся МБОУ «Могойтинская СОШ» (руководитель </w:t>
      </w:r>
      <w:proofErr w:type="spellStart"/>
      <w:r w:rsidRPr="00105752">
        <w:rPr>
          <w:szCs w:val="24"/>
        </w:rPr>
        <w:t>Хлызова</w:t>
      </w:r>
      <w:proofErr w:type="spellEnd"/>
      <w:r w:rsidRPr="00105752">
        <w:rPr>
          <w:szCs w:val="24"/>
        </w:rPr>
        <w:t xml:space="preserve"> О.В.).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 xml:space="preserve">В рамках Республиканского слета БРО РДШ были проведены республиканские конкурсы «Лучший активист РДШ» и «Лучший куратор РДШ». Ревякина Валерия, член муниципального отделения, учащаяся МБОУ «Курумканская СОШ №1» заняла первое место в конкурсе «Лучший активист РДШ». Очирова Евгения </w:t>
      </w:r>
      <w:proofErr w:type="spellStart"/>
      <w:r w:rsidRPr="00105752">
        <w:rPr>
          <w:szCs w:val="24"/>
        </w:rPr>
        <w:t>Жамбаловна</w:t>
      </w:r>
      <w:proofErr w:type="spellEnd"/>
      <w:r w:rsidRPr="00105752">
        <w:rPr>
          <w:szCs w:val="24"/>
        </w:rPr>
        <w:t>, куратор муниципального отделения, также заняла первое место в конкурсе «Лучший куратор РДШ».</w:t>
      </w:r>
    </w:p>
    <w:p w:rsidR="00C64E4D" w:rsidRPr="00105752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>В республиканских спортивных мероприятиях «</w:t>
      </w:r>
      <w:proofErr w:type="spellStart"/>
      <w:r w:rsidRPr="00105752">
        <w:rPr>
          <w:szCs w:val="24"/>
        </w:rPr>
        <w:t>Тамирша</w:t>
      </w:r>
      <w:proofErr w:type="spellEnd"/>
      <w:r w:rsidRPr="00105752">
        <w:rPr>
          <w:szCs w:val="24"/>
        </w:rPr>
        <w:t xml:space="preserve"> </w:t>
      </w:r>
      <w:proofErr w:type="spellStart"/>
      <w:r w:rsidRPr="00105752">
        <w:rPr>
          <w:szCs w:val="24"/>
        </w:rPr>
        <w:t>Булэ</w:t>
      </w:r>
      <w:proofErr w:type="spellEnd"/>
      <w:r w:rsidRPr="00105752">
        <w:rPr>
          <w:szCs w:val="24"/>
        </w:rPr>
        <w:t xml:space="preserve"> РДШ – «Спортивная семья РДШ» первое место заняла команда «Позитив» МБОУ</w:t>
      </w:r>
      <w:r>
        <w:rPr>
          <w:szCs w:val="24"/>
        </w:rPr>
        <w:t xml:space="preserve"> </w:t>
      </w:r>
      <w:r w:rsidRPr="00105752">
        <w:rPr>
          <w:szCs w:val="24"/>
        </w:rPr>
        <w:t xml:space="preserve">«Могойтинская СОШ», </w:t>
      </w:r>
      <w:proofErr w:type="spellStart"/>
      <w:r w:rsidRPr="00105752">
        <w:rPr>
          <w:szCs w:val="24"/>
        </w:rPr>
        <w:t>Хлызова</w:t>
      </w:r>
      <w:proofErr w:type="spellEnd"/>
      <w:r w:rsidRPr="00105752">
        <w:rPr>
          <w:szCs w:val="24"/>
        </w:rPr>
        <w:t xml:space="preserve"> Оксана Владимировна стала лучшей в соревновательном этапе для женщин «</w:t>
      </w:r>
      <w:proofErr w:type="spellStart"/>
      <w:r w:rsidRPr="00105752">
        <w:rPr>
          <w:szCs w:val="24"/>
        </w:rPr>
        <w:t>Габшагай</w:t>
      </w:r>
      <w:proofErr w:type="spellEnd"/>
      <w:r w:rsidRPr="00105752">
        <w:rPr>
          <w:szCs w:val="24"/>
        </w:rPr>
        <w:t>» (проворная).</w:t>
      </w:r>
    </w:p>
    <w:p w:rsidR="00F448F4" w:rsidRPr="00C64E4D" w:rsidRDefault="00C64E4D" w:rsidP="00C64E4D">
      <w:pPr>
        <w:tabs>
          <w:tab w:val="left" w:pos="3544"/>
        </w:tabs>
        <w:ind w:firstLine="567"/>
        <w:rPr>
          <w:szCs w:val="24"/>
        </w:rPr>
      </w:pPr>
      <w:r w:rsidRPr="00105752">
        <w:rPr>
          <w:szCs w:val="24"/>
        </w:rPr>
        <w:t xml:space="preserve">Хотелось бы отметить, что деятельность по развитию Российского движения школьников в </w:t>
      </w:r>
      <w:proofErr w:type="spellStart"/>
      <w:r w:rsidRPr="00105752">
        <w:rPr>
          <w:szCs w:val="24"/>
        </w:rPr>
        <w:t>Курумканском</w:t>
      </w:r>
      <w:proofErr w:type="spellEnd"/>
      <w:r w:rsidRPr="00105752">
        <w:rPr>
          <w:szCs w:val="24"/>
        </w:rPr>
        <w:t xml:space="preserve"> районе невозможна без организации эффективного общения с детьми. Здесь особенно важно учитывать и применять на практике все существующее многообразие методов воспитания, с помощью которых учащиеся могут раскрыть свой потенциал, реализовать свои способности, найти свое место и нишу своей деятельности в организаци</w:t>
      </w:r>
      <w:r>
        <w:rPr>
          <w:szCs w:val="24"/>
        </w:rPr>
        <w:t>и.</w:t>
      </w:r>
    </w:p>
    <w:p w:rsidR="00B56EBF" w:rsidRPr="001B4882" w:rsidRDefault="00A437A7" w:rsidP="001B4882">
      <w:pPr>
        <w:rPr>
          <w:rFonts w:eastAsia="Calibri"/>
        </w:rPr>
      </w:pPr>
      <w:r>
        <w:t>3.</w:t>
      </w:r>
      <w:r w:rsidR="00B56EBF" w:rsidRPr="001B4882">
        <w:t>3.</w:t>
      </w:r>
      <w:r w:rsidR="00F7172E" w:rsidRPr="001B4882">
        <w:t>Работа ученического самоуправления в</w:t>
      </w:r>
      <w:r w:rsidR="00D95A00" w:rsidRPr="001B4882">
        <w:t xml:space="preserve"> ОУ</w:t>
      </w:r>
      <w:r w:rsidR="008717B3" w:rsidRPr="001B4882">
        <w:t>.</w:t>
      </w:r>
    </w:p>
    <w:p w:rsidR="008717B3" w:rsidRPr="001B4882" w:rsidRDefault="008717B3" w:rsidP="00A437A7">
      <w:pPr>
        <w:ind w:firstLine="567"/>
        <w:rPr>
          <w:rFonts w:eastAsia="Calibri"/>
        </w:rPr>
      </w:pPr>
      <w:r w:rsidRPr="001B4882">
        <w:t>Одним из направлений построения школьных воспитательных систем является  развитие ученического самоуправления.</w:t>
      </w:r>
      <w:r w:rsidR="00B56EBF" w:rsidRPr="001B4882">
        <w:t xml:space="preserve"> </w:t>
      </w:r>
      <w:r w:rsidR="00F7172E" w:rsidRPr="001B4882">
        <w:t>В течение  2020-2021</w:t>
      </w:r>
      <w:r w:rsidRPr="001B4882">
        <w:t xml:space="preserve"> учебного года продолжил</w:t>
      </w:r>
      <w:r w:rsidR="0089479C" w:rsidRPr="001B4882">
        <w:t>и</w:t>
      </w:r>
      <w:r w:rsidRPr="001B4882">
        <w:t xml:space="preserve"> свою работу органы уче</w:t>
      </w:r>
      <w:r w:rsidR="00F7172E" w:rsidRPr="001B4882">
        <w:t>нического самоуправления в</w:t>
      </w:r>
      <w:r w:rsidRPr="001B4882">
        <w:t xml:space="preserve">  образовательных учреждениях </w:t>
      </w:r>
      <w:r w:rsidR="0089479C" w:rsidRPr="001B4882">
        <w:t xml:space="preserve"> района.</w:t>
      </w:r>
      <w:r w:rsidR="00B56EBF" w:rsidRPr="001B4882">
        <w:t xml:space="preserve"> </w:t>
      </w:r>
      <w:r w:rsidRPr="001B4882">
        <w:t xml:space="preserve">Целью деятельности органов ученического самоуправления является </w:t>
      </w:r>
      <w:r w:rsidR="00B56EBF" w:rsidRPr="001B4882">
        <w:t xml:space="preserve"> </w:t>
      </w:r>
      <w:r w:rsidRPr="001B4882">
        <w:t xml:space="preserve">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разного возраста. </w:t>
      </w:r>
    </w:p>
    <w:p w:rsidR="008717B3" w:rsidRPr="001B4882" w:rsidRDefault="008717B3" w:rsidP="001B4882">
      <w:r w:rsidRPr="001B4882">
        <w:t xml:space="preserve">       Знакомство со структурой органов ученического самоуправления показала, что в большинстве образовательных учреждений система школьного самоуправления имеет </w:t>
      </w:r>
      <w:r w:rsidR="0089479C" w:rsidRPr="001B4882">
        <w:t>два</w:t>
      </w:r>
      <w:r w:rsidRPr="001B4882">
        <w:t xml:space="preserve"> уровня: классное ученическое самоуправление, школь</w:t>
      </w:r>
      <w:r w:rsidR="0089479C" w:rsidRPr="001B4882">
        <w:t>ное ученическое самоуправление.</w:t>
      </w:r>
      <w:r w:rsidR="00F7172E" w:rsidRPr="001B4882">
        <w:t xml:space="preserve"> </w:t>
      </w:r>
      <w:r w:rsidR="0089479C" w:rsidRPr="001B4882">
        <w:t xml:space="preserve"> </w:t>
      </w:r>
    </w:p>
    <w:p w:rsidR="008717B3" w:rsidRPr="001B4882" w:rsidRDefault="008717B3" w:rsidP="001B4882">
      <w:r w:rsidRPr="001B4882">
        <w:t xml:space="preserve">       Структура первого уровня ученического самоуправления для классных коллективов с 1-ого по 11-й классы осуществляется по видам деятельности (познавательная, художественно-эстетическая, спортивно-оздоровительная, трудовая, информационная, правовая). В классах соответственно каждому </w:t>
      </w:r>
      <w:r w:rsidRPr="001B4882">
        <w:lastRenderedPageBreak/>
        <w:t xml:space="preserve">направлению и виду деятельности избирается орган самоуправления, комитет или совет, распределяются обязанности среди членов комитета (совета), составляется план работы. </w:t>
      </w:r>
      <w:r w:rsidR="00B56EBF" w:rsidRPr="001B4882">
        <w:rPr>
          <w:rFonts w:eastAsia="Calibri"/>
        </w:rPr>
        <w:t>Вместе с тем</w:t>
      </w:r>
      <w:r w:rsidRPr="001B4882">
        <w:rPr>
          <w:rFonts w:eastAsia="Calibri"/>
        </w:rPr>
        <w:t xml:space="preserve"> </w:t>
      </w:r>
      <w:r w:rsidR="00B56EBF" w:rsidRPr="001B4882">
        <w:t>д</w:t>
      </w:r>
      <w:r w:rsidR="0089479C" w:rsidRPr="001B4882">
        <w:rPr>
          <w:rFonts w:eastAsia="Calibri"/>
        </w:rPr>
        <w:t xml:space="preserve">опускается </w:t>
      </w:r>
      <w:r w:rsidRPr="001B4882">
        <w:rPr>
          <w:rFonts w:eastAsia="Calibri"/>
        </w:rPr>
        <w:t xml:space="preserve"> смешение организационных форм детской активности: детской общественной организации (детского объединения) и ученического самоуправления</w:t>
      </w:r>
      <w:r w:rsidR="00B56EBF" w:rsidRPr="001B4882">
        <w:rPr>
          <w:rFonts w:eastAsia="Calibri"/>
        </w:rPr>
        <w:t xml:space="preserve">, </w:t>
      </w:r>
      <w:r w:rsidR="00F448F4" w:rsidRPr="001B4882">
        <w:rPr>
          <w:rFonts w:eastAsia="Calibri"/>
        </w:rPr>
        <w:t>о</w:t>
      </w:r>
      <w:r w:rsidRPr="001B4882">
        <w:rPr>
          <w:rFonts w:eastAsia="Calibri"/>
        </w:rPr>
        <w:t>тсутствует</w:t>
      </w:r>
      <w:r w:rsidR="0089479C" w:rsidRPr="001B4882">
        <w:rPr>
          <w:rFonts w:eastAsia="Calibri"/>
        </w:rPr>
        <w:t xml:space="preserve"> </w:t>
      </w:r>
      <w:r w:rsidRPr="001B4882">
        <w:rPr>
          <w:rFonts w:eastAsia="Calibri"/>
        </w:rPr>
        <w:t xml:space="preserve"> необходимая нормативно-правовая база, учитывающая специфику школы.  </w:t>
      </w:r>
      <w:r w:rsidR="00F448F4" w:rsidRPr="001B4882">
        <w:rPr>
          <w:rFonts w:eastAsia="Calibri"/>
        </w:rPr>
        <w:t xml:space="preserve"> </w:t>
      </w:r>
      <w:r w:rsidRPr="001B4882">
        <w:rPr>
          <w:rFonts w:eastAsia="Calibri"/>
        </w:rPr>
        <w:t xml:space="preserve">                </w:t>
      </w:r>
    </w:p>
    <w:p w:rsidR="008717B3" w:rsidRDefault="00DB464D" w:rsidP="001B4882">
      <w:pPr>
        <w:rPr>
          <w:rFonts w:eastAsia="Calibri"/>
        </w:rPr>
      </w:pPr>
      <w:r>
        <w:rPr>
          <w:rFonts w:eastAsia="Calibri"/>
        </w:rPr>
        <w:t xml:space="preserve">        </w:t>
      </w:r>
      <w:r w:rsidR="008717B3" w:rsidRPr="001B4882">
        <w:rPr>
          <w:rFonts w:eastAsia="Calibri"/>
        </w:rPr>
        <w:t xml:space="preserve">При изучении плана работы органов школьного ученического самоуправления в </w:t>
      </w:r>
      <w:r w:rsidR="00E12926" w:rsidRPr="001B4882">
        <w:rPr>
          <w:rFonts w:eastAsia="Calibri"/>
        </w:rPr>
        <w:t xml:space="preserve">большинстве </w:t>
      </w:r>
      <w:r w:rsidR="008717B3" w:rsidRPr="001B4882">
        <w:rPr>
          <w:rFonts w:eastAsia="Calibri"/>
        </w:rPr>
        <w:t>ОУ, наблюдается смещение акцента работы в основном на досуговую деятельность. Школьным организаторам ученического самоуправления необходимо наделить этот орган реальными полномочиями, в состав которых должны входить и более важные и серьёзные вопросы, в том числе касающиеся процесса обучения и воспитания.</w:t>
      </w:r>
    </w:p>
    <w:p w:rsidR="0089479C" w:rsidRPr="001B4882" w:rsidRDefault="008717B3" w:rsidP="001B4882">
      <w:r w:rsidRPr="001B4882">
        <w:t xml:space="preserve">      Необходимо заметить, что  школьники старшего возраста стремятся к групповому объединению тогда, когда видят в этом перспективу интересной жизни, возможность решить свои проблемы. Сознание групповой принадлежности, солидарности дает подросткам чрезвычайно важное чувство эмоционального благополучия, устойчивости, формирует чувство ответственности за себя, </w:t>
      </w:r>
      <w:proofErr w:type="gramStart"/>
      <w:r w:rsidRPr="001B4882">
        <w:t>за</w:t>
      </w:r>
      <w:proofErr w:type="gramEnd"/>
      <w:r w:rsidRPr="001B4882">
        <w:t xml:space="preserve"> других. Этим и определяется важность и необходимость создания эффективного школьного ученического самоуправления. </w:t>
      </w:r>
      <w:r w:rsidR="0089479C" w:rsidRPr="001B4882">
        <w:t xml:space="preserve"> </w:t>
      </w:r>
    </w:p>
    <w:p w:rsidR="00F448F4" w:rsidRPr="00A437A7" w:rsidRDefault="00F448F4" w:rsidP="001B4882">
      <w:pPr>
        <w:rPr>
          <w:b/>
        </w:rPr>
      </w:pPr>
      <w:r w:rsidRPr="00A437A7">
        <w:rPr>
          <w:b/>
        </w:rPr>
        <w:t>4.Профилактика правонарушений среди несовершеннолетних</w:t>
      </w:r>
    </w:p>
    <w:p w:rsidR="006D31DE" w:rsidRPr="002F3A3C" w:rsidRDefault="006D31DE" w:rsidP="00A437A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A3C">
        <w:rPr>
          <w:rFonts w:ascii="Times New Roman" w:hAnsi="Times New Roman" w:cs="Times New Roman"/>
          <w:sz w:val="28"/>
          <w:szCs w:val="28"/>
        </w:rPr>
        <w:t xml:space="preserve">Деятельность управления образования по профилактике безнадзорности и правонарушений  несовершеннолетних  ведётся планомерно и системно при взаимодействии с субъектами системы профилактики.    </w:t>
      </w:r>
    </w:p>
    <w:p w:rsidR="006D31DE" w:rsidRPr="002F3A3C" w:rsidRDefault="006D31DE" w:rsidP="00A437A7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 исполнение Постановления АМО «Курумканский район» №328 от 31 января 2017 года  о</w:t>
      </w:r>
      <w:r w:rsidRPr="002F3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дним из основных направлений </w:t>
      </w:r>
      <w:r w:rsidRPr="002F3A3C">
        <w:rPr>
          <w:rFonts w:ascii="Times New Roman" w:eastAsia="Calibri" w:hAnsi="Times New Roman" w:cs="Times New Roman"/>
          <w:bCs/>
          <w:sz w:val="28"/>
          <w:szCs w:val="28"/>
        </w:rPr>
        <w:t>в сфере профилактики безнадзорности и правонарушений несовершеннолетних является учет несовершеннолетних, не посещающих или систематически пропускающих по неуважительным причинам занятия.</w:t>
      </w:r>
    </w:p>
    <w:p w:rsidR="006D31DE" w:rsidRDefault="00D970DB" w:rsidP="00A437A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2020 - 2021 учебный год  </w:t>
      </w:r>
      <w:r w:rsidRPr="002F3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1DE" w:rsidRPr="002F3A3C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несовершеннолетних, не посещающих  или систематически  пропускающих по неуважительным причинам занятия,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выявлено. В  прошлом учебном году на учете состояли 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Могойтинского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филиала ГБОУ СПО «Байкальский колледж сервиса и т</w:t>
      </w:r>
      <w:r w:rsidR="00A437A7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>изма».</w:t>
      </w:r>
      <w:r w:rsidR="006D3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1DE" w:rsidRDefault="006D31DE" w:rsidP="00A437A7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3A3C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несовершеннолетних, состоящих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учете полиции </w:t>
      </w:r>
      <w:r w:rsidRPr="002F3A3C">
        <w:rPr>
          <w:rFonts w:ascii="Times New Roman" w:eastAsia="Calibri" w:hAnsi="Times New Roman" w:cs="Times New Roman"/>
          <w:bCs/>
          <w:sz w:val="28"/>
          <w:szCs w:val="28"/>
        </w:rPr>
        <w:t>в образовательных организациях, совершивших правонарушение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20</w:t>
      </w:r>
      <w:r w:rsidR="00DB464D">
        <w:rPr>
          <w:rFonts w:ascii="Times New Roman" w:eastAsia="Calibri" w:hAnsi="Times New Roman" w:cs="Times New Roman"/>
          <w:bCs/>
          <w:sz w:val="28"/>
          <w:szCs w:val="28"/>
        </w:rPr>
        <w:t>20 -2021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году</w:t>
      </w:r>
      <w:r w:rsidR="00CC0A4C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составило </w:t>
      </w:r>
      <w:r w:rsidR="00CC0A4C">
        <w:rPr>
          <w:rFonts w:ascii="Times New Roman" w:eastAsia="Calibri" w:hAnsi="Times New Roman" w:cs="Times New Roman"/>
          <w:bCs/>
          <w:sz w:val="28"/>
          <w:szCs w:val="28"/>
        </w:rPr>
        <w:t>10 подростков.</w:t>
      </w:r>
      <w:r w:rsidR="002E28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Анализ показывает, что  наблюдается увеличение детей</w:t>
      </w:r>
      <w:r w:rsidR="00CC0A4C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совершивших правонарушения</w:t>
      </w:r>
      <w:r w:rsidR="00CC0A4C">
        <w:rPr>
          <w:rFonts w:ascii="Times New Roman" w:eastAsia="Calibri" w:hAnsi="Times New Roman" w:cs="Times New Roman"/>
          <w:bCs/>
          <w:sz w:val="28"/>
          <w:szCs w:val="28"/>
        </w:rPr>
        <w:t>, по сравнению с прошлым годом.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DB464D">
        <w:rPr>
          <w:rFonts w:ascii="Times New Roman" w:eastAsia="Calibri" w:hAnsi="Times New Roman" w:cs="Times New Roman"/>
          <w:bCs/>
          <w:sz w:val="28"/>
          <w:szCs w:val="28"/>
        </w:rPr>
        <w:t>самовольные уходы и употребление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спиртных напитков)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связи с этим образовательным учреждениям рекомендовано  о внесении изменения в программы воспитания и социализации по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профилактике самовольного ухода и употребления спиртных напитков несовершеннолетними. </w:t>
      </w:r>
    </w:p>
    <w:p w:rsidR="006D31DE" w:rsidRPr="008E1423" w:rsidRDefault="006D31DE" w:rsidP="00A437A7">
      <w:pPr>
        <w:pStyle w:val="ac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внутришкольном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учете в образовательных учреждениях </w:t>
      </w:r>
      <w:r w:rsidR="00CC0A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2020 – 2021 учебном году</w:t>
      </w:r>
      <w:r w:rsidR="00CC0A4C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состояло 31 подросток, что на 10 человек </w:t>
      </w:r>
      <w:r w:rsidR="00D970DB">
        <w:rPr>
          <w:rFonts w:ascii="Times New Roman" w:eastAsia="Calibri" w:hAnsi="Times New Roman" w:cs="Times New Roman"/>
          <w:bCs/>
          <w:sz w:val="28"/>
          <w:szCs w:val="28"/>
        </w:rPr>
        <w:t>меньше, чем в прошлом году,</w:t>
      </w:r>
      <w:r w:rsidR="00A742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70D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2E2851">
        <w:rPr>
          <w:rFonts w:ascii="Times New Roman" w:eastAsia="Calibri" w:hAnsi="Times New Roman" w:cs="Times New Roman"/>
          <w:bCs/>
          <w:sz w:val="28"/>
          <w:szCs w:val="28"/>
        </w:rPr>
        <w:t>меньшение количества детей, состоящих на ВШУ, произошло по</w:t>
      </w:r>
      <w:r w:rsidR="00A742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2851">
        <w:rPr>
          <w:rFonts w:ascii="Times New Roman" w:eastAsia="Calibri" w:hAnsi="Times New Roman" w:cs="Times New Roman"/>
          <w:bCs/>
          <w:sz w:val="28"/>
          <w:szCs w:val="28"/>
        </w:rPr>
        <w:t xml:space="preserve">причине </w:t>
      </w:r>
      <w:r w:rsidR="00D970DB">
        <w:rPr>
          <w:rFonts w:ascii="Times New Roman" w:eastAsia="Calibri" w:hAnsi="Times New Roman" w:cs="Times New Roman"/>
          <w:bCs/>
          <w:sz w:val="28"/>
          <w:szCs w:val="28"/>
        </w:rPr>
        <w:t>снятия с учета с улучшением</w:t>
      </w:r>
      <w:r w:rsidR="002E2851">
        <w:rPr>
          <w:rFonts w:ascii="Times New Roman" w:eastAsia="Calibri" w:hAnsi="Times New Roman" w:cs="Times New Roman"/>
          <w:bCs/>
          <w:sz w:val="28"/>
          <w:szCs w:val="28"/>
        </w:rPr>
        <w:t xml:space="preserve"> поведения.</w:t>
      </w:r>
      <w:r w:rsidR="00A742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D31DE" w:rsidRPr="001143B0" w:rsidRDefault="006D31DE" w:rsidP="00A437A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№120  от 24 июня 1999 года «Об основах системы профилактики безнадзорности и правонарушений несовершеннолетних» в  соответствии с п. 6.3  Порядка межведомственного взаимодействия органов учреждений системы профилактики безнадзорности и правонарушений несовершеннолетних  в организации индивидуальной профилактической работы с несовершеннолетними и семьями,  находящимися в социально опасном положении  </w:t>
      </w:r>
      <w:r w:rsidR="00A74247">
        <w:rPr>
          <w:rFonts w:ascii="Times New Roman" w:eastAsia="Calibri" w:hAnsi="Times New Roman" w:cs="Times New Roman"/>
          <w:sz w:val="28"/>
          <w:szCs w:val="28"/>
        </w:rPr>
        <w:t>Управлением образования  проводя</w:t>
      </w:r>
      <w:r w:rsidRPr="001143B0">
        <w:rPr>
          <w:rFonts w:ascii="Times New Roman" w:eastAsia="Calibri" w:hAnsi="Times New Roman" w:cs="Times New Roman"/>
          <w:sz w:val="28"/>
          <w:szCs w:val="28"/>
        </w:rPr>
        <w:t>тся профилактические мероприятия с семьями</w:t>
      </w:r>
      <w:r w:rsidR="00A74247">
        <w:rPr>
          <w:rFonts w:ascii="Times New Roman" w:eastAsia="Calibri" w:hAnsi="Times New Roman" w:cs="Times New Roman"/>
          <w:sz w:val="28"/>
          <w:szCs w:val="28"/>
        </w:rPr>
        <w:t>,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 находящимися </w:t>
      </w:r>
      <w:r w:rsidR="00A742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143B0">
        <w:rPr>
          <w:rFonts w:ascii="Times New Roman" w:eastAsia="Calibri" w:hAnsi="Times New Roman" w:cs="Times New Roman"/>
          <w:sz w:val="28"/>
          <w:szCs w:val="28"/>
        </w:rPr>
        <w:t>социально опасном положении</w:t>
      </w:r>
      <w:proofErr w:type="gramEnd"/>
      <w:r w:rsidRPr="001143B0">
        <w:rPr>
          <w:rFonts w:ascii="Times New Roman" w:eastAsia="Calibri" w:hAnsi="Times New Roman" w:cs="Times New Roman"/>
          <w:sz w:val="28"/>
          <w:szCs w:val="28"/>
        </w:rPr>
        <w:t>.   В начале 2020 года на учете состояли  10 семей (25</w:t>
      </w:r>
      <w:r w:rsidR="00A74247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),  в декабре 2020 года  11  семей </w:t>
      </w:r>
      <w:r w:rsidR="00A74247">
        <w:rPr>
          <w:rFonts w:ascii="Times New Roman" w:eastAsia="Calibri" w:hAnsi="Times New Roman" w:cs="Times New Roman"/>
          <w:sz w:val="28"/>
          <w:szCs w:val="28"/>
        </w:rPr>
        <w:t>(</w:t>
      </w:r>
      <w:r w:rsidRPr="001143B0">
        <w:rPr>
          <w:rFonts w:ascii="Times New Roman" w:eastAsia="Calibri" w:hAnsi="Times New Roman" w:cs="Times New Roman"/>
          <w:sz w:val="28"/>
          <w:szCs w:val="28"/>
        </w:rPr>
        <w:t>24 детей</w:t>
      </w:r>
      <w:r w:rsidR="00DB464D">
        <w:rPr>
          <w:rFonts w:ascii="Times New Roman" w:eastAsia="Calibri" w:hAnsi="Times New Roman" w:cs="Times New Roman"/>
          <w:sz w:val="28"/>
          <w:szCs w:val="28"/>
        </w:rPr>
        <w:t>)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.  Анализ показывает, что за 2020 год с учета сняты  СОП </w:t>
      </w:r>
      <w:r w:rsidR="00DB464D">
        <w:rPr>
          <w:rFonts w:ascii="Times New Roman" w:eastAsia="Calibri" w:hAnsi="Times New Roman" w:cs="Times New Roman"/>
          <w:sz w:val="28"/>
          <w:szCs w:val="28"/>
        </w:rPr>
        <w:t xml:space="preserve">9 семей </w:t>
      </w:r>
      <w:r w:rsidR="00A74247">
        <w:rPr>
          <w:rFonts w:ascii="Times New Roman" w:eastAsia="Calibri" w:hAnsi="Times New Roman" w:cs="Times New Roman"/>
          <w:sz w:val="28"/>
          <w:szCs w:val="28"/>
        </w:rPr>
        <w:t>(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24 детей) </w:t>
      </w:r>
      <w:r w:rsidR="00DB464D">
        <w:rPr>
          <w:rFonts w:ascii="Times New Roman" w:eastAsia="Calibri" w:hAnsi="Times New Roman" w:cs="Times New Roman"/>
          <w:sz w:val="28"/>
          <w:szCs w:val="28"/>
        </w:rPr>
        <w:t>по причине лишения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 родительских прав и</w:t>
      </w:r>
      <w:r w:rsidR="00A74247">
        <w:rPr>
          <w:rFonts w:ascii="Times New Roman" w:eastAsia="Calibri" w:hAnsi="Times New Roman" w:cs="Times New Roman"/>
          <w:sz w:val="28"/>
          <w:szCs w:val="28"/>
        </w:rPr>
        <w:t>ли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 улучшением ситуации</w:t>
      </w:r>
      <w:r w:rsidR="00DB464D">
        <w:rPr>
          <w:rFonts w:ascii="Times New Roman" w:eastAsia="Calibri" w:hAnsi="Times New Roman" w:cs="Times New Roman"/>
          <w:sz w:val="28"/>
          <w:szCs w:val="28"/>
        </w:rPr>
        <w:t xml:space="preserve"> в семье</w:t>
      </w:r>
      <w:r w:rsidRPr="001143B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970DB">
        <w:rPr>
          <w:rFonts w:ascii="Times New Roman" w:eastAsia="Calibri" w:hAnsi="Times New Roman" w:cs="Times New Roman"/>
          <w:sz w:val="28"/>
          <w:szCs w:val="28"/>
        </w:rPr>
        <w:t xml:space="preserve">плану </w:t>
      </w:r>
      <w:r w:rsidRPr="001143B0">
        <w:rPr>
          <w:rFonts w:ascii="Times New Roman" w:eastAsia="Calibri" w:hAnsi="Times New Roman" w:cs="Times New Roman"/>
          <w:sz w:val="28"/>
          <w:szCs w:val="28"/>
        </w:rPr>
        <w:t>м</w:t>
      </w:r>
      <w:r w:rsidR="00DB464D">
        <w:rPr>
          <w:rFonts w:ascii="Times New Roman" w:eastAsia="Calibri" w:hAnsi="Times New Roman" w:cs="Times New Roman"/>
          <w:sz w:val="28"/>
          <w:szCs w:val="28"/>
        </w:rPr>
        <w:t xml:space="preserve">ероприятий  индивидуальной 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работы  с </w:t>
      </w:r>
      <w:r w:rsidR="00A74247">
        <w:rPr>
          <w:rFonts w:ascii="Times New Roman" w:eastAsia="Calibri" w:hAnsi="Times New Roman" w:cs="Times New Roman"/>
          <w:sz w:val="28"/>
          <w:szCs w:val="28"/>
        </w:rPr>
        <w:t>детьми, воспитывающимися в семьях</w:t>
      </w:r>
      <w:r w:rsidR="00DB464D">
        <w:rPr>
          <w:rFonts w:ascii="Times New Roman" w:eastAsia="Calibri" w:hAnsi="Times New Roman" w:cs="Times New Roman"/>
          <w:sz w:val="28"/>
          <w:szCs w:val="28"/>
        </w:rPr>
        <w:t xml:space="preserve"> СОП</w:t>
      </w:r>
      <w:r w:rsidR="00D970DB">
        <w:rPr>
          <w:rFonts w:ascii="Times New Roman" w:eastAsia="Calibri" w:hAnsi="Times New Roman" w:cs="Times New Roman"/>
          <w:sz w:val="28"/>
          <w:szCs w:val="28"/>
        </w:rPr>
        <w:t>,</w:t>
      </w:r>
      <w:r w:rsidR="00DB464D">
        <w:rPr>
          <w:rFonts w:ascii="Times New Roman" w:eastAsia="Calibri" w:hAnsi="Times New Roman" w:cs="Times New Roman"/>
          <w:sz w:val="28"/>
          <w:szCs w:val="28"/>
        </w:rPr>
        <w:t xml:space="preserve"> школами района проводятся</w:t>
      </w:r>
      <w:r w:rsidRPr="001143B0">
        <w:rPr>
          <w:rFonts w:ascii="Times New Roman" w:eastAsia="Calibri" w:hAnsi="Times New Roman" w:cs="Times New Roman"/>
          <w:sz w:val="28"/>
          <w:szCs w:val="28"/>
        </w:rPr>
        <w:t xml:space="preserve"> беседы</w:t>
      </w:r>
      <w:r w:rsidR="00DB464D">
        <w:rPr>
          <w:rFonts w:ascii="Times New Roman" w:eastAsia="Calibri" w:hAnsi="Times New Roman" w:cs="Times New Roman"/>
          <w:sz w:val="28"/>
          <w:szCs w:val="28"/>
        </w:rPr>
        <w:t xml:space="preserve"> с детьми и родителями</w:t>
      </w:r>
      <w:r w:rsidRPr="001143B0">
        <w:rPr>
          <w:rFonts w:ascii="Times New Roman" w:eastAsia="Calibri" w:hAnsi="Times New Roman" w:cs="Times New Roman"/>
          <w:sz w:val="28"/>
          <w:szCs w:val="28"/>
        </w:rPr>
        <w:t>, постоянный контроль посещения учебных занятий, обследование жилищных условий проживания семьях и др.</w:t>
      </w:r>
    </w:p>
    <w:p w:rsidR="00D970DB" w:rsidRDefault="00DB464D" w:rsidP="00A437A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DA3B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2020 несовершеннолетними совершены 39 самовольных уходов, из них в 1</w:t>
      </w:r>
      <w:r w:rsidR="006D31DE" w:rsidRPr="00DA3B6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D31DE">
        <w:rPr>
          <w:rFonts w:ascii="Times New Roman" w:hAnsi="Times New Roman" w:cs="Times New Roman"/>
          <w:sz w:val="28"/>
          <w:szCs w:val="28"/>
        </w:rPr>
        <w:t xml:space="preserve">е – 3, во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1DE">
        <w:rPr>
          <w:rFonts w:ascii="Times New Roman" w:hAnsi="Times New Roman" w:cs="Times New Roman"/>
          <w:sz w:val="28"/>
          <w:szCs w:val="28"/>
        </w:rPr>
        <w:t xml:space="preserve"> квартале – 7,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31DE">
        <w:rPr>
          <w:rFonts w:ascii="Times New Roman" w:hAnsi="Times New Roman" w:cs="Times New Roman"/>
          <w:sz w:val="28"/>
          <w:szCs w:val="28"/>
        </w:rPr>
        <w:t xml:space="preserve"> квартале – 17,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31DE">
        <w:rPr>
          <w:rFonts w:ascii="Times New Roman" w:hAnsi="Times New Roman" w:cs="Times New Roman"/>
          <w:sz w:val="28"/>
          <w:szCs w:val="28"/>
        </w:rPr>
        <w:t xml:space="preserve">  квартале – 12.</w:t>
      </w:r>
      <w:proofErr w:type="gramEnd"/>
      <w:r w:rsidR="006D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Самовольные уходы совершили   учащиеся </w:t>
      </w:r>
      <w:r w:rsidR="006D31DE">
        <w:rPr>
          <w:rFonts w:ascii="Times New Roman" w:hAnsi="Times New Roman" w:cs="Times New Roman"/>
          <w:sz w:val="28"/>
          <w:szCs w:val="28"/>
        </w:rPr>
        <w:t xml:space="preserve"> МБОУ «Открытая (сменная) СОШ», МБОУ «Курумканская СОШ№1», МБОУ «Сахулинская СОШ», МБДОУ «Курумканский детский сад «Росинка». Анализ показывает, что из 39  самовольных уходов 30 случаев </w:t>
      </w:r>
      <w:proofErr w:type="gramStart"/>
      <w:r w:rsidR="006D31DE">
        <w:rPr>
          <w:rFonts w:ascii="Times New Roman" w:hAnsi="Times New Roman" w:cs="Times New Roman"/>
          <w:sz w:val="28"/>
          <w:szCs w:val="28"/>
        </w:rPr>
        <w:t>совершены</w:t>
      </w:r>
      <w:proofErr w:type="gramEnd"/>
      <w:r w:rsidR="006D31DE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>, находящимися</w:t>
      </w:r>
      <w:r w:rsidR="006D31DE">
        <w:rPr>
          <w:rFonts w:ascii="Times New Roman" w:hAnsi="Times New Roman" w:cs="Times New Roman"/>
          <w:sz w:val="28"/>
          <w:szCs w:val="28"/>
        </w:rPr>
        <w:t xml:space="preserve"> </w:t>
      </w:r>
      <w:r w:rsidR="00A74247">
        <w:rPr>
          <w:rFonts w:ascii="Times New Roman" w:hAnsi="Times New Roman" w:cs="Times New Roman"/>
          <w:sz w:val="28"/>
          <w:szCs w:val="28"/>
        </w:rPr>
        <w:t xml:space="preserve">на воспитании </w:t>
      </w:r>
      <w:r>
        <w:rPr>
          <w:rFonts w:ascii="Times New Roman" w:hAnsi="Times New Roman" w:cs="Times New Roman"/>
          <w:sz w:val="28"/>
          <w:szCs w:val="28"/>
        </w:rPr>
        <w:t xml:space="preserve">в ГБУСО «Курумканский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D31DE">
        <w:rPr>
          <w:rFonts w:ascii="Times New Roman" w:hAnsi="Times New Roman" w:cs="Times New Roman"/>
          <w:sz w:val="28"/>
          <w:szCs w:val="28"/>
        </w:rPr>
        <w:t>.</w:t>
      </w:r>
      <w:r w:rsidR="00A74247">
        <w:rPr>
          <w:rFonts w:ascii="Times New Roman" w:hAnsi="Times New Roman" w:cs="Times New Roman"/>
          <w:sz w:val="28"/>
          <w:szCs w:val="28"/>
        </w:rPr>
        <w:t xml:space="preserve"> </w:t>
      </w:r>
      <w:r w:rsidR="006D31DE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в 2019 году </w:t>
      </w:r>
      <w:r w:rsidRPr="00A74247">
        <w:rPr>
          <w:rFonts w:ascii="Times New Roman" w:hAnsi="Times New Roman" w:cs="Times New Roman"/>
          <w:sz w:val="28"/>
          <w:szCs w:val="28"/>
        </w:rPr>
        <w:t>было зарегистрировано 3 случая самовольных уходов</w:t>
      </w:r>
      <w:r w:rsidR="006D31DE" w:rsidRPr="00A74247">
        <w:rPr>
          <w:rFonts w:ascii="Times New Roman" w:hAnsi="Times New Roman" w:cs="Times New Roman"/>
          <w:sz w:val="28"/>
          <w:szCs w:val="28"/>
        </w:rPr>
        <w:t xml:space="preserve">, а  в 2020 году </w:t>
      </w:r>
      <w:r w:rsidRPr="00A74247">
        <w:rPr>
          <w:rFonts w:ascii="Times New Roman" w:hAnsi="Times New Roman" w:cs="Times New Roman"/>
          <w:sz w:val="28"/>
          <w:szCs w:val="28"/>
        </w:rPr>
        <w:t>наблюдается увеличение фактов самовольного ухода среди несовершеннолетних на 36 фактов.</w:t>
      </w:r>
      <w:r>
        <w:rPr>
          <w:szCs w:val="28"/>
        </w:rPr>
        <w:t xml:space="preserve"> </w:t>
      </w:r>
      <w:r w:rsidR="006D31DE">
        <w:rPr>
          <w:rFonts w:ascii="Times New Roman" w:hAnsi="Times New Roman" w:cs="Times New Roman"/>
          <w:sz w:val="28"/>
          <w:szCs w:val="28"/>
        </w:rPr>
        <w:t>По каждому факту самовольного ухода несовершеннолетнего установлены  причины</w:t>
      </w:r>
      <w:r>
        <w:rPr>
          <w:szCs w:val="28"/>
        </w:rPr>
        <w:t xml:space="preserve">. </w:t>
      </w:r>
      <w:r>
        <w:rPr>
          <w:color w:val="000000" w:themeColor="text1"/>
          <w:szCs w:val="28"/>
        </w:rPr>
        <w:t>О</w:t>
      </w:r>
      <w:r w:rsidR="006D31DE" w:rsidRPr="00230845">
        <w:rPr>
          <w:rFonts w:ascii="Times New Roman" w:hAnsi="Times New Roman" w:cs="Times New Roman"/>
          <w:color w:val="000000" w:themeColor="text1"/>
          <w:sz w:val="28"/>
          <w:szCs w:val="28"/>
        </w:rPr>
        <w:t>сновными причинами являются</w:t>
      </w:r>
      <w:r w:rsidR="006D31DE">
        <w:rPr>
          <w:rFonts w:ascii="Times New Roman" w:hAnsi="Times New Roman" w:cs="Times New Roman"/>
          <w:sz w:val="28"/>
          <w:szCs w:val="28"/>
        </w:rPr>
        <w:t xml:space="preserve">  введение режима самоизоляции</w:t>
      </w:r>
      <w:r>
        <w:rPr>
          <w:szCs w:val="28"/>
        </w:rPr>
        <w:t xml:space="preserve"> </w:t>
      </w:r>
      <w:r w:rsidRPr="00A74247">
        <w:rPr>
          <w:rFonts w:ascii="Times New Roman" w:hAnsi="Times New Roman" w:cs="Times New Roman"/>
          <w:sz w:val="28"/>
          <w:szCs w:val="28"/>
        </w:rPr>
        <w:t>в учреждении, не</w:t>
      </w:r>
      <w:r w:rsidR="006D31DE" w:rsidRPr="00A74247">
        <w:rPr>
          <w:rFonts w:ascii="Times New Roman" w:hAnsi="Times New Roman" w:cs="Times New Roman"/>
          <w:sz w:val="28"/>
          <w:szCs w:val="28"/>
        </w:rPr>
        <w:t xml:space="preserve">принятие социально – нравственных норм,  желание избавиться от опеки и контроля, прошлый социальный опыт. </w:t>
      </w:r>
      <w:r w:rsidRPr="00A74247">
        <w:rPr>
          <w:rFonts w:ascii="Times New Roman" w:hAnsi="Times New Roman" w:cs="Times New Roman"/>
          <w:sz w:val="28"/>
          <w:szCs w:val="28"/>
        </w:rPr>
        <w:t xml:space="preserve"> В</w:t>
      </w:r>
      <w:r w:rsidR="006D31DE" w:rsidRPr="00A74247">
        <w:rPr>
          <w:rFonts w:ascii="Times New Roman" w:hAnsi="Times New Roman" w:cs="Times New Roman"/>
          <w:sz w:val="28"/>
          <w:szCs w:val="28"/>
        </w:rPr>
        <w:t>се</w:t>
      </w:r>
      <w:r w:rsidRPr="00A74247">
        <w:rPr>
          <w:rFonts w:ascii="Times New Roman" w:hAnsi="Times New Roman" w:cs="Times New Roman"/>
          <w:sz w:val="28"/>
          <w:szCs w:val="28"/>
        </w:rPr>
        <w:t xml:space="preserve"> </w:t>
      </w:r>
      <w:r w:rsidR="006D31DE" w:rsidRPr="00A74247">
        <w:rPr>
          <w:rFonts w:ascii="Times New Roman" w:hAnsi="Times New Roman" w:cs="Times New Roman"/>
          <w:sz w:val="28"/>
          <w:szCs w:val="28"/>
        </w:rPr>
        <w:t xml:space="preserve"> дети поставлены на </w:t>
      </w:r>
      <w:proofErr w:type="spellStart"/>
      <w:r w:rsidR="006D31DE" w:rsidRPr="00A74247">
        <w:rPr>
          <w:rFonts w:ascii="Times New Roman" w:hAnsi="Times New Roman" w:cs="Times New Roman"/>
          <w:sz w:val="28"/>
          <w:szCs w:val="28"/>
        </w:rPr>
        <w:t>вну</w:t>
      </w:r>
      <w:r w:rsidRPr="00A74247">
        <w:rPr>
          <w:rFonts w:ascii="Times New Roman" w:hAnsi="Times New Roman" w:cs="Times New Roman"/>
          <w:sz w:val="28"/>
          <w:szCs w:val="28"/>
        </w:rPr>
        <w:t>тришкольный</w:t>
      </w:r>
      <w:proofErr w:type="spellEnd"/>
      <w:r w:rsidRPr="00A74247">
        <w:rPr>
          <w:rFonts w:ascii="Times New Roman" w:hAnsi="Times New Roman" w:cs="Times New Roman"/>
          <w:sz w:val="28"/>
          <w:szCs w:val="28"/>
        </w:rPr>
        <w:t xml:space="preserve"> учет, с ними проводится индивидуальная работа</w:t>
      </w:r>
      <w:r w:rsidR="006D31DE" w:rsidRPr="00A7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1DE" w:rsidRDefault="006D31DE" w:rsidP="006D31DE">
      <w:pPr>
        <w:spacing w:line="240" w:lineRule="auto"/>
        <w:ind w:right="-187" w:firstLine="567"/>
        <w:contextualSpacing/>
        <w:rPr>
          <w:szCs w:val="28"/>
        </w:rPr>
      </w:pPr>
      <w:r w:rsidRPr="00303E68">
        <w:rPr>
          <w:szCs w:val="28"/>
        </w:rPr>
        <w:t>Согласно плану  работы Совета профилактики</w:t>
      </w:r>
      <w:r>
        <w:rPr>
          <w:szCs w:val="28"/>
        </w:rPr>
        <w:t xml:space="preserve"> при Управлени</w:t>
      </w:r>
      <w:r w:rsidR="00DB464D">
        <w:rPr>
          <w:szCs w:val="28"/>
        </w:rPr>
        <w:t>и</w:t>
      </w:r>
      <w:r>
        <w:rPr>
          <w:szCs w:val="28"/>
        </w:rPr>
        <w:t xml:space="preserve">  образования проведены следующие мероприятия:</w:t>
      </w:r>
    </w:p>
    <w:p w:rsidR="006D31DE" w:rsidRDefault="00A74247" w:rsidP="006D31DE">
      <w:pPr>
        <w:spacing w:line="240" w:lineRule="auto"/>
        <w:ind w:right="-187" w:firstLine="567"/>
        <w:contextualSpacing/>
        <w:rPr>
          <w:szCs w:val="28"/>
        </w:rPr>
      </w:pPr>
      <w:r>
        <w:rPr>
          <w:szCs w:val="28"/>
        </w:rPr>
        <w:t>-</w:t>
      </w:r>
      <w:r w:rsidR="006D31DE">
        <w:rPr>
          <w:szCs w:val="28"/>
        </w:rPr>
        <w:t>на совещаниях руководителей образовательных учреждений обсуждены вопросы: «Внеурочная занятость подростков, как способ профилак</w:t>
      </w:r>
      <w:r>
        <w:rPr>
          <w:szCs w:val="28"/>
        </w:rPr>
        <w:t>тики совершения правонарушения», «Профилактика р</w:t>
      </w:r>
      <w:r w:rsidR="006D31DE">
        <w:rPr>
          <w:szCs w:val="28"/>
        </w:rPr>
        <w:t>анней беременности», «работа с детьми из семей  находящихся в СОП», «Профилактическая работа по всеобучу», «О проводимых мероприятиях по самовольным уходам»</w:t>
      </w:r>
      <w:r>
        <w:rPr>
          <w:szCs w:val="28"/>
        </w:rPr>
        <w:t xml:space="preserve"> (5 </w:t>
      </w:r>
      <w:r>
        <w:rPr>
          <w:szCs w:val="28"/>
        </w:rPr>
        <w:lastRenderedPageBreak/>
        <w:t>совещаний)</w:t>
      </w:r>
      <w:r w:rsidR="006D31DE">
        <w:rPr>
          <w:szCs w:val="28"/>
        </w:rPr>
        <w:t>;</w:t>
      </w:r>
    </w:p>
    <w:p w:rsidR="006D31DE" w:rsidRPr="00C80D5D" w:rsidRDefault="00A74247" w:rsidP="006D31DE">
      <w:pPr>
        <w:spacing w:line="240" w:lineRule="auto"/>
        <w:ind w:right="-187" w:firstLine="567"/>
        <w:contextualSpacing/>
        <w:rPr>
          <w:szCs w:val="28"/>
        </w:rPr>
      </w:pPr>
      <w:r>
        <w:rPr>
          <w:szCs w:val="28"/>
        </w:rPr>
        <w:t xml:space="preserve">-проведены </w:t>
      </w:r>
      <w:r w:rsidR="006D31DE">
        <w:rPr>
          <w:szCs w:val="28"/>
        </w:rPr>
        <w:t>районны</w:t>
      </w:r>
      <w:r>
        <w:rPr>
          <w:szCs w:val="28"/>
        </w:rPr>
        <w:t>е семинары</w:t>
      </w:r>
      <w:r w:rsidR="006D31DE">
        <w:rPr>
          <w:szCs w:val="28"/>
        </w:rPr>
        <w:t xml:space="preserve"> для заместителей директоров по воспитательной работе по темам:  «Об особенностях работы по новой программе воспитания»,  </w:t>
      </w:r>
      <w:r>
        <w:rPr>
          <w:szCs w:val="28"/>
        </w:rPr>
        <w:t>«</w:t>
      </w:r>
      <w:r w:rsidR="006D31DE" w:rsidRPr="0090395E">
        <w:rPr>
          <w:szCs w:val="28"/>
        </w:rPr>
        <w:t>Модернизация воспитательной работы как стратегическое направление социализации</w:t>
      </w:r>
      <w:r w:rsidR="006D31DE">
        <w:rPr>
          <w:szCs w:val="28"/>
        </w:rPr>
        <w:t xml:space="preserve"> </w:t>
      </w:r>
      <w:r w:rsidR="006D31DE" w:rsidRPr="0090395E">
        <w:rPr>
          <w:szCs w:val="28"/>
        </w:rPr>
        <w:t xml:space="preserve">  обучающихся в образовательной организации</w:t>
      </w:r>
      <w:r w:rsidR="006D31DE">
        <w:rPr>
          <w:szCs w:val="28"/>
        </w:rPr>
        <w:t xml:space="preserve">» </w:t>
      </w:r>
      <w:r w:rsidR="006D31DE" w:rsidRPr="0090395E">
        <w:rPr>
          <w:szCs w:val="28"/>
        </w:rPr>
        <w:t xml:space="preserve"> в</w:t>
      </w:r>
      <w:r w:rsidR="006D31DE">
        <w:rPr>
          <w:szCs w:val="28"/>
        </w:rPr>
        <w:t xml:space="preserve"> формате </w:t>
      </w:r>
      <w:r w:rsidR="006D31DE">
        <w:rPr>
          <w:szCs w:val="28"/>
          <w:lang w:val="en-US"/>
        </w:rPr>
        <w:t>ZOOM</w:t>
      </w:r>
      <w:r>
        <w:rPr>
          <w:szCs w:val="28"/>
        </w:rPr>
        <w:t xml:space="preserve"> (2 семинара)</w:t>
      </w:r>
    </w:p>
    <w:p w:rsidR="00D970DB" w:rsidRDefault="006D31DE" w:rsidP="00D970D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КДН и </w:t>
      </w:r>
      <w:r w:rsidRPr="00D970DB">
        <w:rPr>
          <w:rFonts w:ascii="Times New Roman" w:hAnsi="Times New Roman" w:cs="Times New Roman"/>
          <w:sz w:val="28"/>
          <w:szCs w:val="28"/>
        </w:rPr>
        <w:t xml:space="preserve">ЗП </w:t>
      </w:r>
      <w:r w:rsidR="002E2851" w:rsidRPr="00D970DB">
        <w:rPr>
          <w:rFonts w:ascii="Times New Roman" w:hAnsi="Times New Roman" w:cs="Times New Roman"/>
          <w:sz w:val="28"/>
          <w:szCs w:val="28"/>
        </w:rPr>
        <w:t xml:space="preserve">АМО «Курумканский район»  </w:t>
      </w:r>
      <w:r w:rsidRPr="00D970DB">
        <w:rPr>
          <w:rFonts w:ascii="Times New Roman" w:hAnsi="Times New Roman" w:cs="Times New Roman"/>
          <w:sz w:val="28"/>
          <w:szCs w:val="28"/>
        </w:rPr>
        <w:t xml:space="preserve">в  2020 году </w:t>
      </w:r>
      <w:r w:rsidR="002E2851" w:rsidRPr="00D970DB">
        <w:rPr>
          <w:rFonts w:ascii="Times New Roman" w:hAnsi="Times New Roman" w:cs="Times New Roman"/>
          <w:sz w:val="28"/>
          <w:szCs w:val="28"/>
        </w:rPr>
        <w:t>за</w:t>
      </w:r>
      <w:r w:rsidRPr="00D970DB">
        <w:rPr>
          <w:rFonts w:ascii="Times New Roman" w:hAnsi="Times New Roman" w:cs="Times New Roman"/>
          <w:sz w:val="28"/>
          <w:szCs w:val="28"/>
        </w:rPr>
        <w:t xml:space="preserve"> детьми, с</w:t>
      </w:r>
      <w:r w:rsidR="002E2851" w:rsidRPr="00D970DB">
        <w:rPr>
          <w:rFonts w:ascii="Times New Roman" w:hAnsi="Times New Roman" w:cs="Times New Roman"/>
          <w:sz w:val="28"/>
          <w:szCs w:val="28"/>
        </w:rPr>
        <w:t xml:space="preserve">остоящими на учете ПДН ОП и </w:t>
      </w:r>
      <w:proofErr w:type="spellStart"/>
      <w:r w:rsidR="002E2851" w:rsidRPr="00D970DB">
        <w:rPr>
          <w:rFonts w:ascii="Times New Roman" w:hAnsi="Times New Roman" w:cs="Times New Roman"/>
          <w:sz w:val="28"/>
          <w:szCs w:val="28"/>
        </w:rPr>
        <w:t>КДНи</w:t>
      </w:r>
      <w:r w:rsidRPr="00D970D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2E2851" w:rsidRPr="00D970DB">
        <w:rPr>
          <w:rFonts w:ascii="Times New Roman" w:hAnsi="Times New Roman" w:cs="Times New Roman"/>
          <w:sz w:val="28"/>
          <w:szCs w:val="28"/>
        </w:rPr>
        <w:t>,</w:t>
      </w:r>
      <w:r w:rsidRPr="00D970DB">
        <w:rPr>
          <w:rFonts w:ascii="Times New Roman" w:hAnsi="Times New Roman" w:cs="Times New Roman"/>
          <w:sz w:val="28"/>
          <w:szCs w:val="28"/>
        </w:rPr>
        <w:t xml:space="preserve"> закреплены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воспитатели</w:t>
      </w:r>
      <w:r w:rsidR="002E285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тренеров – преподавателей, учителей и педагогов дополнительного образования. </w:t>
      </w:r>
    </w:p>
    <w:p w:rsidR="00F448F4" w:rsidRPr="00A437A7" w:rsidRDefault="00D970DB" w:rsidP="00A437A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247">
        <w:rPr>
          <w:rFonts w:ascii="Times New Roman" w:hAnsi="Times New Roman" w:cs="Times New Roman"/>
          <w:sz w:val="28"/>
          <w:szCs w:val="28"/>
        </w:rPr>
        <w:t>Одним из мер решения проблемы  является охват детей дополнительным образованием и организация досуга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3B6">
        <w:rPr>
          <w:rFonts w:ascii="Times New Roman" w:hAnsi="Times New Roman" w:cs="Times New Roman"/>
          <w:sz w:val="28"/>
          <w:szCs w:val="28"/>
        </w:rPr>
        <w:t xml:space="preserve"> 100% детей, находящихся на всех видах учета, охвачены дополнительным образованием.  </w:t>
      </w:r>
    </w:p>
    <w:p w:rsidR="003E486E" w:rsidRPr="001B4882" w:rsidRDefault="00F448F4" w:rsidP="001B4882">
      <w:pPr>
        <w:rPr>
          <w:rFonts w:eastAsia="Calibri"/>
        </w:rPr>
      </w:pPr>
      <w:r w:rsidRPr="001B4882">
        <w:rPr>
          <w:rFonts w:eastAsia="Calibri"/>
        </w:rPr>
        <w:t>5.</w:t>
      </w:r>
      <w:r w:rsidR="003E486E" w:rsidRPr="00A437A7">
        <w:rPr>
          <w:rFonts w:eastAsia="Calibri"/>
          <w:b/>
        </w:rPr>
        <w:t>Поддержка семейного воспитания</w:t>
      </w:r>
    </w:p>
    <w:p w:rsidR="003E486E" w:rsidRPr="001B4882" w:rsidRDefault="003E486E" w:rsidP="001B4882">
      <w:pPr>
        <w:rPr>
          <w:rFonts w:eastAsia="Calibri"/>
        </w:rPr>
      </w:pPr>
      <w:r w:rsidRPr="001B4882">
        <w:rPr>
          <w:rFonts w:eastAsia="Calibri"/>
        </w:rPr>
        <w:t xml:space="preserve">      Цель работы  в данном направлении является формирование партнёрских отношений с родителями (законными представителями) в целях содействия социализации обучающихся в семье, учёта индивидуальных и возрастных особенностей обучающихся, культурных и социальных потребностей их семей.</w:t>
      </w:r>
    </w:p>
    <w:p w:rsidR="003E486E" w:rsidRPr="001B4882" w:rsidRDefault="003E486E" w:rsidP="001B4882">
      <w:pPr>
        <w:rPr>
          <w:rFonts w:eastAsia="Calibri"/>
        </w:rPr>
      </w:pPr>
      <w:r w:rsidRPr="001B4882">
        <w:rPr>
          <w:rFonts w:eastAsia="Calibri"/>
        </w:rPr>
        <w:t xml:space="preserve">       В настоящее время в школах </w:t>
      </w:r>
      <w:r w:rsidR="0089479C" w:rsidRPr="001B4882">
        <w:rPr>
          <w:rFonts w:eastAsia="Calibri"/>
        </w:rPr>
        <w:t xml:space="preserve"> </w:t>
      </w:r>
      <w:r w:rsidRPr="001B4882">
        <w:rPr>
          <w:rFonts w:eastAsia="Calibri"/>
        </w:rPr>
        <w:t xml:space="preserve">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Проводятся классные и общешкольные собрания, родители становятся полноправными участниками образовательного процесса.</w:t>
      </w:r>
    </w:p>
    <w:p w:rsidR="003E486E" w:rsidRPr="001B4882" w:rsidRDefault="003E486E" w:rsidP="001B4882">
      <w:pPr>
        <w:rPr>
          <w:rFonts w:eastAsia="Calibri"/>
        </w:rPr>
      </w:pPr>
      <w:r w:rsidRPr="001B4882">
        <w:rPr>
          <w:rFonts w:eastAsia="Calibri"/>
        </w:rPr>
        <w:t xml:space="preserve">      Однако современные родители не всегда могут оказать правильное воздействие на формирование духовно-нравственных качеств личности ребёнка, и школа, обладающая педагогическими знаниями и большим опытом в области воспитания, должна оказывать молодым родителям в этом помощь и поддержку. В связи с этим значительное место в деятельности образовательных учреждений города занимает просветительская работа с родителями.</w:t>
      </w:r>
    </w:p>
    <w:p w:rsidR="003E486E" w:rsidRPr="001B4882" w:rsidRDefault="003E486E" w:rsidP="001B4882">
      <w:pPr>
        <w:rPr>
          <w:rFonts w:eastAsia="Calibri"/>
        </w:rPr>
      </w:pPr>
      <w:r w:rsidRPr="001B4882">
        <w:rPr>
          <w:rFonts w:eastAsia="Calibri"/>
        </w:rPr>
        <w:t xml:space="preserve">    Для этого педагоги образовательных учреждений используют такие формы работы с родителями как</w:t>
      </w:r>
      <w:r w:rsidR="00F448F4" w:rsidRPr="001B4882">
        <w:rPr>
          <w:rFonts w:eastAsia="Calibri"/>
        </w:rPr>
        <w:t xml:space="preserve"> </w:t>
      </w:r>
      <w:r w:rsidRPr="001B4882">
        <w:rPr>
          <w:rFonts w:eastAsia="Calibri"/>
        </w:rPr>
        <w:t>индивидуальные консультации с привлечением педагога-психолога</w:t>
      </w:r>
      <w:r w:rsidR="00F448F4" w:rsidRPr="001B4882">
        <w:rPr>
          <w:rFonts w:eastAsia="Calibri"/>
        </w:rPr>
        <w:t xml:space="preserve">, </w:t>
      </w:r>
      <w:r w:rsidRPr="001B4882">
        <w:rPr>
          <w:rFonts w:eastAsia="Calibri"/>
        </w:rPr>
        <w:t>наглядные виды работы: информационные стенды для родителей, выставки детских работ, литературы</w:t>
      </w:r>
      <w:r w:rsidR="00F448F4" w:rsidRPr="001B4882">
        <w:rPr>
          <w:rFonts w:eastAsia="Calibri"/>
        </w:rPr>
        <w:t xml:space="preserve">, </w:t>
      </w:r>
      <w:r w:rsidRPr="001B4882">
        <w:rPr>
          <w:rFonts w:eastAsia="Calibri"/>
        </w:rPr>
        <w:t>совместные с родителями массовые мероприятия, родительские собрания с использ</w:t>
      </w:r>
      <w:r w:rsidR="00F448F4" w:rsidRPr="001B4882">
        <w:rPr>
          <w:rFonts w:eastAsia="Calibri"/>
        </w:rPr>
        <w:t xml:space="preserve">ованием современных форм работы. </w:t>
      </w:r>
      <w:r w:rsidRPr="001B4882">
        <w:rPr>
          <w:rFonts w:eastAsia="Calibri"/>
        </w:rPr>
        <w:t>В большинс</w:t>
      </w:r>
      <w:r w:rsidR="0089479C" w:rsidRPr="001B4882">
        <w:rPr>
          <w:rFonts w:eastAsia="Calibri"/>
        </w:rPr>
        <w:t xml:space="preserve">тве образовательных учреждений </w:t>
      </w:r>
      <w:r w:rsidRPr="001B4882">
        <w:rPr>
          <w:rFonts w:eastAsia="Calibri"/>
        </w:rPr>
        <w:t>план родитель</w:t>
      </w:r>
      <w:r w:rsidR="00E3696B" w:rsidRPr="001B4882">
        <w:rPr>
          <w:rFonts w:eastAsia="Calibri"/>
        </w:rPr>
        <w:t xml:space="preserve">ских собраний </w:t>
      </w:r>
      <w:r w:rsidRPr="001B4882">
        <w:rPr>
          <w:rFonts w:eastAsia="Calibri"/>
        </w:rPr>
        <w:t xml:space="preserve"> строится на интересующих родителей вопросах, круг которых выявляется путём проведения опросов родителей.</w:t>
      </w:r>
      <w:r w:rsidR="004913B6">
        <w:rPr>
          <w:rFonts w:eastAsia="Calibri"/>
        </w:rPr>
        <w:t xml:space="preserve"> Всего в школах проведено 92 мероприятия с участием родителей.</w:t>
      </w:r>
    </w:p>
    <w:p w:rsidR="003E486E" w:rsidRPr="00A437A7" w:rsidRDefault="00F448F4" w:rsidP="001B4882">
      <w:pPr>
        <w:rPr>
          <w:rFonts w:eastAsia="Calibri"/>
          <w:b/>
        </w:rPr>
      </w:pPr>
      <w:r w:rsidRPr="00A437A7">
        <w:rPr>
          <w:rFonts w:eastAsia="Calibri"/>
          <w:b/>
        </w:rPr>
        <w:t>6.</w:t>
      </w:r>
      <w:r w:rsidR="007A3F1F" w:rsidRPr="00A437A7">
        <w:rPr>
          <w:rFonts w:eastAsia="Calibri"/>
          <w:b/>
        </w:rPr>
        <w:t xml:space="preserve"> </w:t>
      </w:r>
      <w:r w:rsidR="003E486E" w:rsidRPr="00A437A7">
        <w:rPr>
          <w:rFonts w:eastAsia="Calibri"/>
          <w:b/>
        </w:rPr>
        <w:t>Трудовое воспитание и профессиональное самоопределение</w:t>
      </w:r>
      <w:r w:rsidR="00A437A7">
        <w:rPr>
          <w:rFonts w:eastAsia="Calibri"/>
          <w:b/>
        </w:rPr>
        <w:t>.</w:t>
      </w:r>
    </w:p>
    <w:p w:rsidR="00F448F4" w:rsidRPr="001B4882" w:rsidRDefault="003E486E" w:rsidP="00D970DB">
      <w:pPr>
        <w:ind w:firstLine="567"/>
        <w:rPr>
          <w:rFonts w:eastAsia="Calibri"/>
        </w:rPr>
      </w:pPr>
      <w:r w:rsidRPr="001B4882">
        <w:lastRenderedPageBreak/>
        <w:t>Стратегией развития воспитания перед современной российской школой поставлена задача воспитания у детей уважения к труду и людям труда, формирование у школьников умений и навыков самообслуживания, потребности трудиться, ответственного отношения к разным видам трудовой деятельности.</w:t>
      </w:r>
    </w:p>
    <w:p w:rsidR="00F448F4" w:rsidRPr="001B4882" w:rsidRDefault="003E486E" w:rsidP="00A437A7">
      <w:pPr>
        <w:ind w:firstLine="567"/>
        <w:rPr>
          <w:rFonts w:eastAsia="Calibri"/>
        </w:rPr>
      </w:pPr>
      <w:r w:rsidRPr="001B4882">
        <w:rPr>
          <w:rFonts w:eastAsia="Calibri"/>
        </w:rPr>
        <w:t xml:space="preserve">Социальные инициативы обучающихся  в контексте задач трудового воспитания заключаются в проведении трудовых акций (уборка пришкольной территории), творческих конкурсах, </w:t>
      </w:r>
      <w:r w:rsidR="0089479C" w:rsidRPr="001B4882">
        <w:rPr>
          <w:rFonts w:eastAsia="Calibri"/>
        </w:rPr>
        <w:t>проектов</w:t>
      </w:r>
      <w:r w:rsidRPr="001B4882">
        <w:rPr>
          <w:rFonts w:eastAsia="Calibri"/>
        </w:rPr>
        <w:t xml:space="preserve"> и т.д. В течение учебного года обучающиеся организуют  дежурство для поддержания чистоты в образовательных учреждениях, проводят  работу  по обслуживанию учебных мастерских, осуществляют   ремонт пособий, демонстрационного оборудования, выполняют </w:t>
      </w:r>
      <w:r w:rsidR="0089479C" w:rsidRPr="001B4882">
        <w:rPr>
          <w:rFonts w:eastAsia="Calibri"/>
        </w:rPr>
        <w:t xml:space="preserve">работы для школьной библиотеки. </w:t>
      </w:r>
      <w:r w:rsidR="00842122" w:rsidRPr="001B4882">
        <w:rPr>
          <w:rFonts w:eastAsia="Calibri"/>
        </w:rPr>
        <w:t>Традиционными стали трудовые десанты по уборке и благоустройству</w:t>
      </w:r>
      <w:r w:rsidR="0089479C" w:rsidRPr="001B4882">
        <w:rPr>
          <w:rFonts w:eastAsia="Calibri"/>
        </w:rPr>
        <w:t xml:space="preserve"> памятных мест</w:t>
      </w:r>
      <w:r w:rsidR="00842122" w:rsidRPr="001B4882">
        <w:rPr>
          <w:rFonts w:eastAsia="Calibri"/>
        </w:rPr>
        <w:t>.</w:t>
      </w:r>
    </w:p>
    <w:p w:rsidR="00F448F4" w:rsidRPr="001B4882" w:rsidRDefault="003E486E" w:rsidP="004913B6">
      <w:pPr>
        <w:ind w:firstLine="567"/>
        <w:rPr>
          <w:rFonts w:eastAsia="Calibri"/>
        </w:rPr>
      </w:pPr>
      <w:r w:rsidRPr="001B4882">
        <w:rPr>
          <w:rFonts w:eastAsia="Calibri"/>
        </w:rPr>
        <w:t xml:space="preserve">Особое внимание в школах </w:t>
      </w:r>
      <w:r w:rsidR="0089479C" w:rsidRPr="001B4882">
        <w:rPr>
          <w:rFonts w:eastAsia="Calibri"/>
        </w:rPr>
        <w:t xml:space="preserve"> </w:t>
      </w:r>
      <w:r w:rsidRPr="001B4882">
        <w:rPr>
          <w:rFonts w:eastAsia="Calibri"/>
        </w:rPr>
        <w:t xml:space="preserve"> уделяется подготовке обучающихся к трудовой деятельности, осознанному выбору профессии. Данная задача решается путём воспитания у школьников общей готовности к труду и получения ими профессионально-трудовых знаний и навыков</w:t>
      </w:r>
      <w:r w:rsidR="00F448F4" w:rsidRPr="001B4882">
        <w:rPr>
          <w:rFonts w:eastAsia="Calibri"/>
        </w:rPr>
        <w:t xml:space="preserve">, которая начинается уже с младших классов. В старших классах трудовое воспитание заключается в определении обучающихся  в своих интересах и склонностях, в ситуации на рынке труда, выборе будущей профессии.  </w:t>
      </w:r>
      <w:r w:rsidRPr="001B4882">
        <w:rPr>
          <w:rFonts w:eastAsia="Calibri"/>
        </w:rPr>
        <w:t xml:space="preserve">Большая роль в данном направлении принадлежит школьному педагогу-психологу, который  в школе проводит с </w:t>
      </w:r>
      <w:proofErr w:type="gramStart"/>
      <w:r w:rsidRPr="001B4882">
        <w:rPr>
          <w:rFonts w:eastAsia="Calibri"/>
        </w:rPr>
        <w:t>обучающимися</w:t>
      </w:r>
      <w:proofErr w:type="gramEnd"/>
      <w:r w:rsidRPr="001B4882">
        <w:rPr>
          <w:rFonts w:eastAsia="Calibri"/>
        </w:rPr>
        <w:t xml:space="preserve"> диагностические исследования их  познавательных интересов и профессиональной направленности.</w:t>
      </w:r>
      <w:r w:rsidR="00842122" w:rsidRPr="001B4882">
        <w:rPr>
          <w:rFonts w:eastAsia="Calibri"/>
        </w:rPr>
        <w:t xml:space="preserve">  </w:t>
      </w:r>
    </w:p>
    <w:p w:rsidR="00842122" w:rsidRPr="001B4882" w:rsidRDefault="00842122" w:rsidP="004913B6">
      <w:pPr>
        <w:ind w:firstLine="567"/>
        <w:rPr>
          <w:rFonts w:eastAsia="Calibri"/>
        </w:rPr>
      </w:pPr>
      <w:r w:rsidRPr="001B4882">
        <w:rPr>
          <w:rFonts w:eastAsia="Calibri"/>
        </w:rPr>
        <w:t xml:space="preserve">В целях активизации процесса профессионального самоопределения воспитанников необходимо продолжить организацию </w:t>
      </w:r>
      <w:proofErr w:type="spellStart"/>
      <w:r w:rsidRPr="001B4882">
        <w:rPr>
          <w:rFonts w:eastAsia="Calibri"/>
        </w:rPr>
        <w:t>профориентационной</w:t>
      </w:r>
      <w:proofErr w:type="spellEnd"/>
      <w:r w:rsidRPr="001B4882">
        <w:rPr>
          <w:rFonts w:eastAsia="Calibri"/>
        </w:rPr>
        <w:t xml:space="preserve"> деятельности с использованием традиционных и инновационных форм работы. Особое внимание следует уделить системному планированию профпросвещения с использованием интерактивных форм, нацеленных на повышение престижности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1B4882">
        <w:rPr>
          <w:rFonts w:eastAsia="Calibri"/>
        </w:rPr>
        <w:t>интернет-ресурсов</w:t>
      </w:r>
      <w:proofErr w:type="spellEnd"/>
      <w:r w:rsidRPr="001B4882">
        <w:rPr>
          <w:rFonts w:eastAsia="Calibri"/>
        </w:rPr>
        <w:t xml:space="preserve">. </w:t>
      </w:r>
      <w:r w:rsidR="004913B6">
        <w:rPr>
          <w:rFonts w:eastAsia="Calibri"/>
        </w:rPr>
        <w:t>Всего проведено мероприятий с социальными партнерами 92, с общественными организациями – 70.</w:t>
      </w:r>
    </w:p>
    <w:p w:rsidR="003E486E" w:rsidRPr="001B4882" w:rsidRDefault="003E486E" w:rsidP="001B4882">
      <w:pPr>
        <w:rPr>
          <w:rFonts w:eastAsia="Calibri"/>
        </w:rPr>
      </w:pPr>
      <w:r w:rsidRPr="001B4882">
        <w:rPr>
          <w:rFonts w:eastAsia="Calibri"/>
        </w:rPr>
        <w:t xml:space="preserve">       </w:t>
      </w:r>
    </w:p>
    <w:p w:rsidR="003E486E" w:rsidRPr="00A437A7" w:rsidRDefault="00F448F4" w:rsidP="001B4882">
      <w:pPr>
        <w:rPr>
          <w:rFonts w:eastAsia="Calibri"/>
          <w:b/>
        </w:rPr>
      </w:pPr>
      <w:r w:rsidRPr="00A437A7">
        <w:rPr>
          <w:rFonts w:eastAsia="Calibri"/>
          <w:b/>
        </w:rPr>
        <w:t>7.</w:t>
      </w:r>
      <w:r w:rsidR="003E486E" w:rsidRPr="00A437A7">
        <w:rPr>
          <w:rFonts w:eastAsia="Calibri"/>
          <w:b/>
        </w:rPr>
        <w:t xml:space="preserve"> Расширение воспитательных возможностей и ресурсов</w:t>
      </w:r>
    </w:p>
    <w:p w:rsidR="00362E98" w:rsidRPr="001B4882" w:rsidRDefault="003E486E" w:rsidP="004913B6">
      <w:pPr>
        <w:ind w:firstLine="567"/>
        <w:rPr>
          <w:rFonts w:eastAsia="Calibri"/>
        </w:rPr>
      </w:pPr>
      <w:r w:rsidRPr="001B4882">
        <w:rPr>
          <w:rFonts w:eastAsia="Calibri"/>
        </w:rPr>
        <w:t>В настоящее время дополнительное образование рассматривается как ресурс образовательного процесса. Ценность дополнительного образования детей заключается в том, что оно помогает школьникам в профессиональном самоопределении, способствует реализации их сил, знаний, полученных в базовом компоненте в общеобразовательной школе.</w:t>
      </w:r>
      <w:r w:rsidR="00F448F4" w:rsidRPr="001B4882">
        <w:rPr>
          <w:rFonts w:eastAsia="Calibri"/>
        </w:rPr>
        <w:t xml:space="preserve"> </w:t>
      </w:r>
      <w:r w:rsidR="00362E98" w:rsidRPr="001B4882">
        <w:rPr>
          <w:rFonts w:eastAsiaTheme="minorHAnsi"/>
        </w:rPr>
        <w:t xml:space="preserve">Реализация проекта «Успех каждого ребёнка» </w:t>
      </w:r>
      <w:r w:rsidR="00362E98" w:rsidRPr="001B4882">
        <w:rPr>
          <w:rFonts w:eastAsia="Calibri"/>
        </w:rPr>
        <w:t xml:space="preserve">ориентирует педагогов муниципальной системы образования  на совершенствование условий для выявления и поддержки </w:t>
      </w:r>
      <w:r w:rsidR="00362E98" w:rsidRPr="001B4882">
        <w:rPr>
          <w:rFonts w:eastAsia="Calibri"/>
        </w:rPr>
        <w:lastRenderedPageBreak/>
        <w:t xml:space="preserve">талантливых детей по разным направлениям деятельности, а также </w:t>
      </w:r>
      <w:r w:rsidR="00362E98" w:rsidRPr="001B4882">
        <w:rPr>
          <w:rFonts w:eastAsiaTheme="minorHAnsi"/>
        </w:rPr>
        <w:t>на формирование эффективной системы выявления, поддержки и развития способностей и талантов у детей и молодежи</w:t>
      </w:r>
      <w:r w:rsidR="00605385" w:rsidRPr="001B4882">
        <w:rPr>
          <w:rFonts w:eastAsiaTheme="minorHAnsi"/>
        </w:rPr>
        <w:t>.</w:t>
      </w:r>
      <w:r w:rsidR="00F448F4" w:rsidRPr="001B4882">
        <w:rPr>
          <w:rFonts w:eastAsia="Calibri"/>
        </w:rPr>
        <w:t xml:space="preserve">  </w:t>
      </w:r>
      <w:r w:rsidR="00362E98" w:rsidRPr="001B4882">
        <w:rPr>
          <w:rFonts w:eastAsia="Calibri"/>
        </w:rPr>
        <w:t xml:space="preserve"> </w:t>
      </w:r>
      <w:r w:rsidR="00F448F4" w:rsidRPr="001B4882">
        <w:rPr>
          <w:rFonts w:eastAsia="Calibri"/>
        </w:rPr>
        <w:t>Тесное  сотрудничество образовательных учреждений с учреждениями дополнительного образования позволяют  создать необходимые условия</w:t>
      </w:r>
      <w:r w:rsidR="00362E98" w:rsidRPr="001B4882">
        <w:rPr>
          <w:rFonts w:eastAsia="Calibri"/>
        </w:rPr>
        <w:t xml:space="preserve"> для </w:t>
      </w:r>
      <w:r w:rsidR="00B73CD8" w:rsidRPr="001B4882">
        <w:rPr>
          <w:rFonts w:eastAsia="Calibri"/>
        </w:rPr>
        <w:t xml:space="preserve"> </w:t>
      </w:r>
      <w:r w:rsidR="00362E98" w:rsidRPr="001B4882">
        <w:rPr>
          <w:rFonts w:eastAsia="Calibri"/>
        </w:rPr>
        <w:t xml:space="preserve"> </w:t>
      </w:r>
      <w:r w:rsidR="00B73CD8" w:rsidRPr="001B4882">
        <w:rPr>
          <w:rFonts w:eastAsia="Calibri"/>
        </w:rPr>
        <w:t>развития и самореализации школьников</w:t>
      </w:r>
      <w:r w:rsidR="0089479C" w:rsidRPr="001B4882">
        <w:rPr>
          <w:rFonts w:eastAsia="Calibri"/>
        </w:rPr>
        <w:t>.</w:t>
      </w:r>
      <w:r w:rsidR="00605385" w:rsidRPr="001B4882">
        <w:rPr>
          <w:rFonts w:eastAsia="Calibri"/>
        </w:rPr>
        <w:t xml:space="preserve"> </w:t>
      </w:r>
      <w:r w:rsidR="0089479C" w:rsidRPr="001B4882">
        <w:rPr>
          <w:rFonts w:eastAsia="Calibri"/>
        </w:rPr>
        <w:t xml:space="preserve"> </w:t>
      </w:r>
      <w:r w:rsidR="00362E98" w:rsidRPr="001B4882">
        <w:t xml:space="preserve">Система дополнительного образования </w:t>
      </w:r>
      <w:r w:rsidR="00B73CD8" w:rsidRPr="001B4882">
        <w:t xml:space="preserve"> </w:t>
      </w:r>
      <w:r w:rsidR="00362E98" w:rsidRPr="001B4882">
        <w:t xml:space="preserve"> охватывает весь возрастной диапазон учащихся, учитывает их психофизические и возрастные особенности, интересы и творческие способности детей, а также реализует социальный запрос родителей по спортивным секциям и творческим объединениям.</w:t>
      </w:r>
    </w:p>
    <w:p w:rsidR="00B73CD8" w:rsidRPr="001B4882" w:rsidRDefault="00362E98" w:rsidP="001B4882">
      <w:r w:rsidRPr="001B4882">
        <w:rPr>
          <w:rFonts w:eastAsia="Calibri"/>
        </w:rPr>
        <w:t xml:space="preserve">     </w:t>
      </w:r>
      <w:r w:rsidR="003E486E" w:rsidRPr="001B4882">
        <w:rPr>
          <w:rFonts w:eastAsia="Calibri"/>
        </w:rPr>
        <w:t xml:space="preserve"> </w:t>
      </w:r>
      <w:r w:rsidR="00B73CD8" w:rsidRPr="001B4882">
        <w:rPr>
          <w:rFonts w:eastAsia="Calibri"/>
        </w:rPr>
        <w:t xml:space="preserve">  </w:t>
      </w:r>
      <w:r w:rsidR="003E486E" w:rsidRPr="001B4882">
        <w:t xml:space="preserve">С целью изучения занятости </w:t>
      </w:r>
      <w:proofErr w:type="gramStart"/>
      <w:r w:rsidR="003E486E" w:rsidRPr="001B4882">
        <w:t>обучающихся</w:t>
      </w:r>
      <w:proofErr w:type="gramEnd"/>
      <w:r w:rsidR="003E486E" w:rsidRPr="001B4882">
        <w:t xml:space="preserve"> в сист</w:t>
      </w:r>
      <w:r w:rsidR="00605385" w:rsidRPr="001B4882">
        <w:t xml:space="preserve">еме дополнительного образования ОУ специалистами </w:t>
      </w:r>
      <w:r w:rsidR="0089479C" w:rsidRPr="001B4882">
        <w:t xml:space="preserve">Управления образования </w:t>
      </w:r>
      <w:r w:rsidR="00605385" w:rsidRPr="001B4882">
        <w:t>ежегодно прово</w:t>
      </w:r>
      <w:r w:rsidR="00D95A00" w:rsidRPr="001B4882">
        <w:t>дится мониторинг</w:t>
      </w:r>
      <w:r w:rsidR="00B73CD8" w:rsidRPr="001B4882">
        <w:t>.</w:t>
      </w:r>
      <w:r w:rsidR="00D95A00" w:rsidRPr="001B4882">
        <w:t xml:space="preserve"> </w:t>
      </w:r>
      <w:r w:rsidR="00B73CD8" w:rsidRPr="001B4882">
        <w:t xml:space="preserve">Занятость   детей в системе дополнительного образования составляет </w:t>
      </w:r>
      <w:r w:rsidR="004913B6">
        <w:t xml:space="preserve"> 2155</w:t>
      </w:r>
      <w:r w:rsidR="00B73CD8" w:rsidRPr="001B4882">
        <w:t xml:space="preserve"> челов</w:t>
      </w:r>
      <w:r w:rsidR="004913B6">
        <w:t>ек</w:t>
      </w:r>
      <w:r w:rsidR="00B73CD8" w:rsidRPr="001B4882">
        <w:t>, что составляет 100% от общего количества детей, обучающихся в 2020-2021 учебном году в образовательных учреждениях.</w:t>
      </w:r>
    </w:p>
    <w:p w:rsidR="00F82D55" w:rsidRPr="001B4882" w:rsidRDefault="007C5EE5" w:rsidP="007B7DA5">
      <w:pPr>
        <w:ind w:firstLine="567"/>
      </w:pPr>
      <w:r w:rsidRPr="001B4882">
        <w:t>Организация в</w:t>
      </w:r>
      <w:r w:rsidR="00600583" w:rsidRPr="001B4882">
        <w:t>неурочной деятельности  обучающихся</w:t>
      </w:r>
      <w:r w:rsidRPr="001B4882">
        <w:t>, широкое вовлечен</w:t>
      </w:r>
      <w:r w:rsidR="00600583" w:rsidRPr="001B4882">
        <w:t>ие их  в занятия спортом, работа творческих объединений</w:t>
      </w:r>
      <w:r w:rsidRPr="001B4882">
        <w:t xml:space="preserve">  способствует  полезному проведению досуга и формированию законопослушного поведения. </w:t>
      </w:r>
      <w:r w:rsidR="007B7DA5">
        <w:t xml:space="preserve">Особое внимание уделяется обеспечению занятости детей в каникулярный период. Охват детей от 7 до 15 лет летним отдыхом и оздоровлением составил в 2020 году 73%, в </w:t>
      </w:r>
      <w:proofErr w:type="spellStart"/>
      <w:r w:rsidR="007B7DA5">
        <w:t>т.ч</w:t>
      </w:r>
      <w:proofErr w:type="spellEnd"/>
      <w:r w:rsidR="007B7DA5">
        <w:t>. детей, находящихся на всех видах учета, 98%.</w:t>
      </w:r>
    </w:p>
    <w:p w:rsidR="007B7DA5" w:rsidRPr="001B4882" w:rsidRDefault="00F82D55" w:rsidP="007B7DA5">
      <w:pPr>
        <w:ind w:firstLine="567"/>
      </w:pPr>
      <w:r w:rsidRPr="001B4882">
        <w:t xml:space="preserve"> </w:t>
      </w:r>
      <w:r w:rsidR="00B73CD8" w:rsidRPr="001B4882">
        <w:t>С целью информационно-методической</w:t>
      </w:r>
      <w:r w:rsidRPr="001B4882">
        <w:t xml:space="preserve"> </w:t>
      </w:r>
      <w:r w:rsidR="00B73CD8" w:rsidRPr="001B4882">
        <w:t>поддержки</w:t>
      </w:r>
      <w:r w:rsidRPr="001B4882">
        <w:t xml:space="preserve"> педагогов по основным вопросам организации и содержания образовательного процесса в 2020-2021 учебном году  </w:t>
      </w:r>
      <w:r w:rsidR="00B73CD8" w:rsidRPr="001B4882">
        <w:t xml:space="preserve"> проведены  </w:t>
      </w:r>
      <w:r w:rsidR="007B7DA5">
        <w:t xml:space="preserve">районные </w:t>
      </w:r>
      <w:r w:rsidR="00B73CD8" w:rsidRPr="001B4882">
        <w:t>совещания и методические</w:t>
      </w:r>
      <w:r w:rsidRPr="001B4882">
        <w:t xml:space="preserve"> семинаров </w:t>
      </w:r>
      <w:r w:rsidR="004B1E13" w:rsidRPr="001B4882">
        <w:t xml:space="preserve"> в онлайн-формате для заместителей директоров по воспитательной работе (4 раза в год), педа</w:t>
      </w:r>
      <w:r w:rsidR="007B7DA5">
        <w:t xml:space="preserve">гогов-психологов (3 раза в год).  </w:t>
      </w:r>
      <w:r w:rsidR="00B73CD8" w:rsidRPr="001B4882">
        <w:t xml:space="preserve">Были рассмотрены и обсуждены вопросы введения и реализации Программ воспитания и социализации, организации занятости детей во внеурочное время, профилактики правонарушений среди несовершеннолетних,  суицидов и самовольных уходов, развития деятельности общественных объединений, оказание психологической поддержки и другие. </w:t>
      </w:r>
      <w:r w:rsidR="007B7DA5">
        <w:t xml:space="preserve">На повышение эффективности деятельности классных руководителей проведено 81 мероприятие. За отчетный период курсы повышения квалификации по приоритетным направлениям воспитания и социализации </w:t>
      </w:r>
      <w:proofErr w:type="gramStart"/>
      <w:r w:rsidR="007B7DA5">
        <w:t>обучающихся</w:t>
      </w:r>
      <w:proofErr w:type="gramEnd"/>
      <w:r w:rsidR="007B7DA5">
        <w:t xml:space="preserve"> прошли 62 педагогических работника.</w:t>
      </w:r>
    </w:p>
    <w:p w:rsidR="007B7DA5" w:rsidRDefault="00B95A62" w:rsidP="007B7DA5">
      <w:pPr>
        <w:ind w:firstLine="567"/>
      </w:pPr>
      <w:r w:rsidRPr="001B4882">
        <w:t>Таким образом, приоритетом деятельности муниципальной системы образования в 2021-2022 учебном году является консолидация всех усилий по обеспечению гарантий предоставления обучающимся качественного  образования в соответствии с ориентирами  «Стратегии развития воспитания в Российской Федерации на период до 2025 года» и муни</w:t>
      </w:r>
      <w:r w:rsidR="004B1E13" w:rsidRPr="001B4882">
        <w:t xml:space="preserve">ципальной </w:t>
      </w:r>
      <w:r w:rsidR="004B1E13" w:rsidRPr="001B4882">
        <w:lastRenderedPageBreak/>
        <w:t>программы воспитания</w:t>
      </w:r>
      <w:r w:rsidR="00B73CD8" w:rsidRPr="001B4882">
        <w:t xml:space="preserve">. </w:t>
      </w:r>
    </w:p>
    <w:p w:rsidR="007F4DC7" w:rsidRDefault="007F4DC7" w:rsidP="007F4DC7">
      <w:pPr>
        <w:ind w:firstLine="567"/>
        <w:jc w:val="center"/>
      </w:pPr>
      <w:r w:rsidRPr="007F4DC7">
        <w:rPr>
          <w:b/>
        </w:rPr>
        <w:t>Рекомендации</w:t>
      </w:r>
      <w:r>
        <w:t>:</w:t>
      </w:r>
    </w:p>
    <w:p w:rsidR="001A50CE" w:rsidRPr="001B4882" w:rsidRDefault="007F4DC7" w:rsidP="007B7DA5">
      <w:pPr>
        <w:ind w:firstLine="567"/>
      </w:pPr>
      <w:r>
        <w:t xml:space="preserve"> Образовательным организациям:</w:t>
      </w:r>
    </w:p>
    <w:p w:rsidR="00B95A62" w:rsidRPr="001B4882" w:rsidRDefault="007F4DC7" w:rsidP="001B4882">
      <w:r>
        <w:t>-обеспечить условия</w:t>
      </w:r>
      <w:r w:rsidR="00B95A62" w:rsidRPr="001B4882">
        <w:t xml:space="preserve"> для развития системы выявления и поддержки одаренных детей и молодежи; </w:t>
      </w:r>
    </w:p>
    <w:p w:rsidR="00B73CD8" w:rsidRPr="001B4882" w:rsidRDefault="00B95A62" w:rsidP="001B4882">
      <w:r w:rsidRPr="001B4882">
        <w:t>-</w:t>
      </w:r>
      <w:r w:rsidR="007F4DC7">
        <w:t xml:space="preserve">способствовать </w:t>
      </w:r>
      <w:r w:rsidRPr="001B4882">
        <w:t xml:space="preserve">обновлению моделей и форм </w:t>
      </w:r>
      <w:proofErr w:type="gramStart"/>
      <w:r w:rsidRPr="001B4882">
        <w:t>социализации</w:t>
      </w:r>
      <w:proofErr w:type="gramEnd"/>
      <w:r w:rsidRPr="001B4882">
        <w:t xml:space="preserve"> обучающихся через развитие технического и естественнонаучного творчества, </w:t>
      </w:r>
    </w:p>
    <w:p w:rsidR="00B73CD8" w:rsidRPr="001B4882" w:rsidRDefault="00B73CD8" w:rsidP="001B4882">
      <w:r w:rsidRPr="001B4882">
        <w:t>-</w:t>
      </w:r>
      <w:r w:rsidR="007F4DC7">
        <w:t xml:space="preserve">принять меры по </w:t>
      </w:r>
      <w:r w:rsidRPr="001B4882">
        <w:t>созданию условий для организации</w:t>
      </w:r>
      <w:r w:rsidR="00B95A62" w:rsidRPr="001B4882">
        <w:t xml:space="preserve"> отдыха, оздоровления и трудоустройства обучающихся, </w:t>
      </w:r>
    </w:p>
    <w:p w:rsidR="00A437A7" w:rsidRDefault="00B73CD8" w:rsidP="001B4882">
      <w:r w:rsidRPr="001B4882">
        <w:t>-</w:t>
      </w:r>
      <w:r w:rsidR="007F4DC7">
        <w:t xml:space="preserve">продолжить работу по  деятельности </w:t>
      </w:r>
      <w:r w:rsidR="00B95A62" w:rsidRPr="001B4882">
        <w:t xml:space="preserve"> детских и молодёжных объединений, </w:t>
      </w:r>
    </w:p>
    <w:p w:rsidR="00B95A62" w:rsidRPr="001B4882" w:rsidRDefault="00B73CD8" w:rsidP="001B4882">
      <w:r w:rsidRPr="001B4882">
        <w:t>-</w:t>
      </w:r>
      <w:r w:rsidR="007F4DC7">
        <w:t>совершенствовать работу по формированию</w:t>
      </w:r>
      <w:r w:rsidR="00B95A62" w:rsidRPr="001B4882">
        <w:t xml:space="preserve"> ценностей </w:t>
      </w:r>
      <w:proofErr w:type="spellStart"/>
      <w:r w:rsidR="00B95A62" w:rsidRPr="001B4882">
        <w:t>гражданско</w:t>
      </w:r>
      <w:proofErr w:type="spellEnd"/>
      <w:r w:rsidR="007B7DA5">
        <w:t xml:space="preserve"> </w:t>
      </w:r>
      <w:r w:rsidR="00B95A62" w:rsidRPr="001B4882">
        <w:t>- патриотического воспитания.</w:t>
      </w:r>
    </w:p>
    <w:p w:rsidR="001A50CE" w:rsidRPr="001B4882" w:rsidRDefault="001A50CE" w:rsidP="001B4882">
      <w:pPr>
        <w:rPr>
          <w:rFonts w:eastAsia="Calibri"/>
        </w:rPr>
      </w:pPr>
    </w:p>
    <w:p w:rsidR="001A50CE" w:rsidRPr="001B4882" w:rsidRDefault="001A50CE" w:rsidP="001B4882">
      <w:pPr>
        <w:rPr>
          <w:rFonts w:eastAsiaTheme="minorHAnsi"/>
        </w:rPr>
      </w:pPr>
    </w:p>
    <w:p w:rsidR="00E3696B" w:rsidRPr="001B4882" w:rsidRDefault="00E3696B" w:rsidP="001B4882">
      <w:pPr>
        <w:sectPr w:rsidR="00E3696B" w:rsidRPr="001B4882" w:rsidSect="00A437A7">
          <w:footerReference w:type="default" r:id="rId9"/>
          <w:pgSz w:w="11906" w:h="16838"/>
          <w:pgMar w:top="1134" w:right="850" w:bottom="284" w:left="1701" w:header="708" w:footer="708" w:gutter="0"/>
          <w:cols w:space="720"/>
        </w:sectPr>
      </w:pPr>
      <w:bookmarkStart w:id="0" w:name="_GoBack"/>
      <w:bookmarkEnd w:id="0"/>
    </w:p>
    <w:p w:rsidR="00AA081D" w:rsidRPr="001B4882" w:rsidRDefault="00AA081D" w:rsidP="001B4882"/>
    <w:p w:rsidR="00AA081D" w:rsidRPr="001B4882" w:rsidRDefault="00AA081D" w:rsidP="001B4882"/>
    <w:p w:rsidR="00AA081D" w:rsidRPr="001B4882" w:rsidRDefault="00AA081D" w:rsidP="001B4882"/>
    <w:p w:rsidR="00AA081D" w:rsidRPr="001B4882" w:rsidRDefault="00AA081D" w:rsidP="001B4882"/>
    <w:p w:rsidR="00AA081D" w:rsidRPr="001B4882" w:rsidRDefault="00AA081D" w:rsidP="001B4882"/>
    <w:p w:rsidR="00AA081D" w:rsidRPr="001B4882" w:rsidRDefault="00AA081D" w:rsidP="001B4882"/>
    <w:p w:rsidR="008C76BB" w:rsidRPr="001B4882" w:rsidRDefault="008C76BB" w:rsidP="001B4882">
      <w:r w:rsidRPr="001B4882">
        <w:tab/>
      </w:r>
    </w:p>
    <w:p w:rsidR="008C76BB" w:rsidRPr="001B4882" w:rsidRDefault="008C76BB" w:rsidP="001B4882">
      <w:r w:rsidRPr="001B4882">
        <w:tab/>
      </w:r>
    </w:p>
    <w:p w:rsidR="008C76BB" w:rsidRPr="001B4882" w:rsidRDefault="008C76BB" w:rsidP="001B4882">
      <w:pPr>
        <w:rPr>
          <w:rFonts w:eastAsia="Calibri"/>
        </w:rPr>
      </w:pPr>
      <w:r w:rsidRPr="001B4882">
        <w:t xml:space="preserve">  </w:t>
      </w:r>
    </w:p>
    <w:p w:rsidR="008C76BB" w:rsidRPr="001B4882" w:rsidRDefault="008C76BB" w:rsidP="001B4882">
      <w:pPr>
        <w:rPr>
          <w:rFonts w:eastAsia="Calibri"/>
        </w:rPr>
      </w:pPr>
    </w:p>
    <w:p w:rsidR="00417182" w:rsidRPr="001B4882" w:rsidRDefault="00417182" w:rsidP="001B4882"/>
    <w:sectPr w:rsidR="00417182" w:rsidRPr="001B4882" w:rsidSect="00AF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B6" w:rsidRDefault="00C631B6" w:rsidP="00605385">
      <w:pPr>
        <w:spacing w:line="240" w:lineRule="auto"/>
      </w:pPr>
      <w:r>
        <w:separator/>
      </w:r>
    </w:p>
  </w:endnote>
  <w:endnote w:type="continuationSeparator" w:id="0">
    <w:p w:rsidR="00C631B6" w:rsidRDefault="00C631B6" w:rsidP="0060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457085"/>
      <w:docPartObj>
        <w:docPartGallery w:val="Page Numbers (Bottom of Page)"/>
        <w:docPartUnique/>
      </w:docPartObj>
    </w:sdtPr>
    <w:sdtEndPr/>
    <w:sdtContent>
      <w:p w:rsidR="00F448F4" w:rsidRDefault="00860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D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448F4" w:rsidRDefault="00F448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B6" w:rsidRDefault="00C631B6" w:rsidP="00605385">
      <w:pPr>
        <w:spacing w:line="240" w:lineRule="auto"/>
      </w:pPr>
      <w:r>
        <w:separator/>
      </w:r>
    </w:p>
  </w:footnote>
  <w:footnote w:type="continuationSeparator" w:id="0">
    <w:p w:rsidR="00C631B6" w:rsidRDefault="00C631B6" w:rsidP="00605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263"/>
    <w:multiLevelType w:val="hybridMultilevel"/>
    <w:tmpl w:val="1F86CC80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7F2422"/>
    <w:multiLevelType w:val="hybridMultilevel"/>
    <w:tmpl w:val="35E6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B43"/>
    <w:multiLevelType w:val="hybridMultilevel"/>
    <w:tmpl w:val="3FB2DAFA"/>
    <w:lvl w:ilvl="0" w:tplc="3AB6E244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856FA1"/>
    <w:multiLevelType w:val="hybridMultilevel"/>
    <w:tmpl w:val="35E6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297F"/>
    <w:multiLevelType w:val="hybridMultilevel"/>
    <w:tmpl w:val="536270DE"/>
    <w:lvl w:ilvl="0" w:tplc="A3D6F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6749"/>
    <w:multiLevelType w:val="hybridMultilevel"/>
    <w:tmpl w:val="3FE832DC"/>
    <w:lvl w:ilvl="0" w:tplc="A3D6F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112207"/>
    <w:multiLevelType w:val="hybridMultilevel"/>
    <w:tmpl w:val="5F060358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0A5D6F"/>
    <w:multiLevelType w:val="hybridMultilevel"/>
    <w:tmpl w:val="7B48E80A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586F74"/>
    <w:multiLevelType w:val="hybridMultilevel"/>
    <w:tmpl w:val="E61C5B22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DD587E"/>
    <w:multiLevelType w:val="multilevel"/>
    <w:tmpl w:val="29F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E"/>
    <w:rsid w:val="00051C05"/>
    <w:rsid w:val="0007667E"/>
    <w:rsid w:val="000A7C6F"/>
    <w:rsid w:val="000B03FB"/>
    <w:rsid w:val="000B3A75"/>
    <w:rsid w:val="000E315C"/>
    <w:rsid w:val="00103409"/>
    <w:rsid w:val="0013376D"/>
    <w:rsid w:val="00146BAB"/>
    <w:rsid w:val="00153120"/>
    <w:rsid w:val="00153AE7"/>
    <w:rsid w:val="001A50CE"/>
    <w:rsid w:val="001B26BC"/>
    <w:rsid w:val="001B4882"/>
    <w:rsid w:val="001E2480"/>
    <w:rsid w:val="00200A90"/>
    <w:rsid w:val="00284C37"/>
    <w:rsid w:val="00285225"/>
    <w:rsid w:val="0028638D"/>
    <w:rsid w:val="002C4D84"/>
    <w:rsid w:val="002E2851"/>
    <w:rsid w:val="00322691"/>
    <w:rsid w:val="003442FF"/>
    <w:rsid w:val="00362E98"/>
    <w:rsid w:val="00385346"/>
    <w:rsid w:val="003874A0"/>
    <w:rsid w:val="003A0A7A"/>
    <w:rsid w:val="003E486E"/>
    <w:rsid w:val="003F1912"/>
    <w:rsid w:val="00411E8C"/>
    <w:rsid w:val="00417182"/>
    <w:rsid w:val="00433640"/>
    <w:rsid w:val="004540D9"/>
    <w:rsid w:val="004743AF"/>
    <w:rsid w:val="00491090"/>
    <w:rsid w:val="004913B6"/>
    <w:rsid w:val="004947A2"/>
    <w:rsid w:val="004B1E13"/>
    <w:rsid w:val="004C1B13"/>
    <w:rsid w:val="004F4F58"/>
    <w:rsid w:val="00514940"/>
    <w:rsid w:val="00527457"/>
    <w:rsid w:val="00544FD5"/>
    <w:rsid w:val="00566D23"/>
    <w:rsid w:val="005749DA"/>
    <w:rsid w:val="005A0CEF"/>
    <w:rsid w:val="005A2631"/>
    <w:rsid w:val="005B1D76"/>
    <w:rsid w:val="005D7699"/>
    <w:rsid w:val="00600583"/>
    <w:rsid w:val="00605385"/>
    <w:rsid w:val="00622BC0"/>
    <w:rsid w:val="00630B90"/>
    <w:rsid w:val="00650C81"/>
    <w:rsid w:val="006571FB"/>
    <w:rsid w:val="00665C0B"/>
    <w:rsid w:val="006B4DA6"/>
    <w:rsid w:val="006C0A2E"/>
    <w:rsid w:val="006C62DB"/>
    <w:rsid w:val="006D31DE"/>
    <w:rsid w:val="006E088A"/>
    <w:rsid w:val="00727267"/>
    <w:rsid w:val="007335FF"/>
    <w:rsid w:val="0074734D"/>
    <w:rsid w:val="007514C9"/>
    <w:rsid w:val="00751D71"/>
    <w:rsid w:val="00755EA5"/>
    <w:rsid w:val="00764D36"/>
    <w:rsid w:val="00771BF6"/>
    <w:rsid w:val="00787D55"/>
    <w:rsid w:val="00790F0F"/>
    <w:rsid w:val="007A3F1F"/>
    <w:rsid w:val="007B7DA5"/>
    <w:rsid w:val="007C3394"/>
    <w:rsid w:val="007C5EE5"/>
    <w:rsid w:val="007C67E4"/>
    <w:rsid w:val="007F4DC7"/>
    <w:rsid w:val="00803D20"/>
    <w:rsid w:val="0080484E"/>
    <w:rsid w:val="00813F86"/>
    <w:rsid w:val="00830B9D"/>
    <w:rsid w:val="00842066"/>
    <w:rsid w:val="00842122"/>
    <w:rsid w:val="00860155"/>
    <w:rsid w:val="008717B3"/>
    <w:rsid w:val="00872969"/>
    <w:rsid w:val="0089479C"/>
    <w:rsid w:val="008C76BB"/>
    <w:rsid w:val="0092107F"/>
    <w:rsid w:val="00945369"/>
    <w:rsid w:val="009521B7"/>
    <w:rsid w:val="00954954"/>
    <w:rsid w:val="00964D19"/>
    <w:rsid w:val="009653A8"/>
    <w:rsid w:val="0099163C"/>
    <w:rsid w:val="0099259E"/>
    <w:rsid w:val="009A6A5C"/>
    <w:rsid w:val="00A1024F"/>
    <w:rsid w:val="00A437A7"/>
    <w:rsid w:val="00A63628"/>
    <w:rsid w:val="00A70327"/>
    <w:rsid w:val="00A74247"/>
    <w:rsid w:val="00A826F2"/>
    <w:rsid w:val="00A91CFD"/>
    <w:rsid w:val="00AA081D"/>
    <w:rsid w:val="00AD4C6C"/>
    <w:rsid w:val="00AF13DC"/>
    <w:rsid w:val="00AF3DFD"/>
    <w:rsid w:val="00B01E0B"/>
    <w:rsid w:val="00B07854"/>
    <w:rsid w:val="00B245AA"/>
    <w:rsid w:val="00B41DD1"/>
    <w:rsid w:val="00B46E09"/>
    <w:rsid w:val="00B56EBF"/>
    <w:rsid w:val="00B73CD8"/>
    <w:rsid w:val="00B95A62"/>
    <w:rsid w:val="00B975BD"/>
    <w:rsid w:val="00BA516C"/>
    <w:rsid w:val="00BF784B"/>
    <w:rsid w:val="00C35FC2"/>
    <w:rsid w:val="00C4438E"/>
    <w:rsid w:val="00C52D3B"/>
    <w:rsid w:val="00C631B6"/>
    <w:rsid w:val="00C64E4D"/>
    <w:rsid w:val="00C701A5"/>
    <w:rsid w:val="00CB3824"/>
    <w:rsid w:val="00CC0A4C"/>
    <w:rsid w:val="00CC0E18"/>
    <w:rsid w:val="00D04254"/>
    <w:rsid w:val="00D0439C"/>
    <w:rsid w:val="00D11918"/>
    <w:rsid w:val="00D122CF"/>
    <w:rsid w:val="00D24AFD"/>
    <w:rsid w:val="00D623C6"/>
    <w:rsid w:val="00D73F43"/>
    <w:rsid w:val="00D8052C"/>
    <w:rsid w:val="00D90BBC"/>
    <w:rsid w:val="00D95A00"/>
    <w:rsid w:val="00D970DB"/>
    <w:rsid w:val="00DB3496"/>
    <w:rsid w:val="00DB464D"/>
    <w:rsid w:val="00DC4638"/>
    <w:rsid w:val="00DD1999"/>
    <w:rsid w:val="00E12926"/>
    <w:rsid w:val="00E3696B"/>
    <w:rsid w:val="00E514EA"/>
    <w:rsid w:val="00E77687"/>
    <w:rsid w:val="00E9554F"/>
    <w:rsid w:val="00E977DC"/>
    <w:rsid w:val="00EA186F"/>
    <w:rsid w:val="00EC6ADD"/>
    <w:rsid w:val="00F05F55"/>
    <w:rsid w:val="00F25AC6"/>
    <w:rsid w:val="00F3651E"/>
    <w:rsid w:val="00F448F4"/>
    <w:rsid w:val="00F5449D"/>
    <w:rsid w:val="00F7172E"/>
    <w:rsid w:val="00F82D55"/>
    <w:rsid w:val="00FB177A"/>
    <w:rsid w:val="00FC03E6"/>
    <w:rsid w:val="00FD06AC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82"/>
    <w:pPr>
      <w:widowControl w:val="0"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182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Default">
    <w:name w:val="Default"/>
    <w:rsid w:val="009A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0E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918"/>
    <w:pPr>
      <w:autoSpaceDE w:val="0"/>
      <w:autoSpaceDN w:val="0"/>
      <w:snapToGrid/>
      <w:spacing w:line="240" w:lineRule="auto"/>
      <w:ind w:left="107"/>
      <w:jc w:val="left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8C7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E369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6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5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538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5749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3A75"/>
  </w:style>
  <w:style w:type="character" w:styleId="ad">
    <w:name w:val="Emphasis"/>
    <w:basedOn w:val="a0"/>
    <w:uiPriority w:val="20"/>
    <w:qFormat/>
    <w:rsid w:val="000B3A75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6571FB"/>
  </w:style>
  <w:style w:type="character" w:styleId="ae">
    <w:name w:val="Hyperlink"/>
    <w:basedOn w:val="a0"/>
    <w:uiPriority w:val="99"/>
    <w:unhideWhenUsed/>
    <w:rsid w:val="006571FB"/>
    <w:rPr>
      <w:color w:val="0000FF" w:themeColor="hyperlink"/>
      <w:u w:val="single"/>
    </w:rPr>
  </w:style>
  <w:style w:type="paragraph" w:customStyle="1" w:styleId="c26">
    <w:name w:val="c26"/>
    <w:basedOn w:val="a"/>
    <w:rsid w:val="006571FB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6571FB"/>
    <w:pPr>
      <w:widowControl/>
      <w:snapToGrid/>
      <w:spacing w:after="120" w:line="480" w:lineRule="auto"/>
      <w:ind w:left="283"/>
      <w:jc w:val="left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571F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571FB"/>
    <w:rPr>
      <w:b/>
      <w:bCs/>
    </w:rPr>
  </w:style>
  <w:style w:type="character" w:customStyle="1" w:styleId="c0">
    <w:name w:val="c0"/>
    <w:basedOn w:val="a0"/>
    <w:rsid w:val="006571FB"/>
  </w:style>
  <w:style w:type="paragraph" w:styleId="af0">
    <w:name w:val="Balloon Text"/>
    <w:basedOn w:val="a"/>
    <w:link w:val="af1"/>
    <w:uiPriority w:val="99"/>
    <w:semiHidden/>
    <w:unhideWhenUsed/>
    <w:rsid w:val="006571FB"/>
    <w:pPr>
      <w:widowControl/>
      <w:snapToGrid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82"/>
    <w:pPr>
      <w:widowControl w:val="0"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182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Default">
    <w:name w:val="Default"/>
    <w:rsid w:val="009A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0E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918"/>
    <w:pPr>
      <w:autoSpaceDE w:val="0"/>
      <w:autoSpaceDN w:val="0"/>
      <w:snapToGrid/>
      <w:spacing w:line="240" w:lineRule="auto"/>
      <w:ind w:left="107"/>
      <w:jc w:val="left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8C7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E369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6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5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538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5749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3A75"/>
  </w:style>
  <w:style w:type="character" w:styleId="ad">
    <w:name w:val="Emphasis"/>
    <w:basedOn w:val="a0"/>
    <w:uiPriority w:val="20"/>
    <w:qFormat/>
    <w:rsid w:val="000B3A75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6571FB"/>
  </w:style>
  <w:style w:type="character" w:styleId="ae">
    <w:name w:val="Hyperlink"/>
    <w:basedOn w:val="a0"/>
    <w:uiPriority w:val="99"/>
    <w:unhideWhenUsed/>
    <w:rsid w:val="006571FB"/>
    <w:rPr>
      <w:color w:val="0000FF" w:themeColor="hyperlink"/>
      <w:u w:val="single"/>
    </w:rPr>
  </w:style>
  <w:style w:type="paragraph" w:customStyle="1" w:styleId="c26">
    <w:name w:val="c26"/>
    <w:basedOn w:val="a"/>
    <w:rsid w:val="006571FB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6571FB"/>
    <w:pPr>
      <w:widowControl/>
      <w:snapToGrid/>
      <w:spacing w:after="120" w:line="480" w:lineRule="auto"/>
      <w:ind w:left="283"/>
      <w:jc w:val="left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571F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571FB"/>
    <w:rPr>
      <w:b/>
      <w:bCs/>
    </w:rPr>
  </w:style>
  <w:style w:type="character" w:customStyle="1" w:styleId="c0">
    <w:name w:val="c0"/>
    <w:basedOn w:val="a0"/>
    <w:rsid w:val="006571FB"/>
  </w:style>
  <w:style w:type="paragraph" w:styleId="af0">
    <w:name w:val="Balloon Text"/>
    <w:basedOn w:val="a"/>
    <w:link w:val="af1"/>
    <w:uiPriority w:val="99"/>
    <w:semiHidden/>
    <w:unhideWhenUsed/>
    <w:rsid w:val="006571FB"/>
    <w:pPr>
      <w:widowControl/>
      <w:snapToGrid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19AA-C99B-4D66-A2A4-239A987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Администратор</cp:lastModifiedBy>
  <cp:revision>4</cp:revision>
  <cp:lastPrinted>2021-07-02T04:10:00Z</cp:lastPrinted>
  <dcterms:created xsi:type="dcterms:W3CDTF">2021-09-28T04:10:00Z</dcterms:created>
  <dcterms:modified xsi:type="dcterms:W3CDTF">2021-09-29T06:21:00Z</dcterms:modified>
</cp:coreProperties>
</file>