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93" w:rsidRDefault="00F47193" w:rsidP="00F47193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Информация по итогам 2019 года</w:t>
      </w:r>
    </w:p>
    <w:p w:rsidR="00F47193" w:rsidRPr="009D59AB" w:rsidRDefault="00F47193" w:rsidP="00F47193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7193" w:rsidRPr="007D5CEB" w:rsidRDefault="00F47193" w:rsidP="00F47193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CEB">
        <w:rPr>
          <w:rFonts w:ascii="Times New Roman" w:hAnsi="Times New Roman"/>
          <w:sz w:val="24"/>
          <w:szCs w:val="24"/>
        </w:rPr>
        <w:t xml:space="preserve"> Система  образования  </w:t>
      </w:r>
      <w:proofErr w:type="spellStart"/>
      <w:r w:rsidRPr="007D5CEB">
        <w:rPr>
          <w:rFonts w:ascii="Times New Roman" w:hAnsi="Times New Roman"/>
          <w:sz w:val="24"/>
          <w:szCs w:val="24"/>
        </w:rPr>
        <w:t>Курумканского</w:t>
      </w:r>
      <w:proofErr w:type="spellEnd"/>
      <w:r w:rsidRPr="007D5CEB">
        <w:rPr>
          <w:rFonts w:ascii="Times New Roman" w:hAnsi="Times New Roman"/>
          <w:sz w:val="24"/>
          <w:szCs w:val="24"/>
        </w:rPr>
        <w:t xml:space="preserve"> района в  2019 году работает  в условиях реализации федеральных государственных образовательных стандартов дошкольного, начального общего, основного общего образования;  создания доступной и открытой образовательной среды, формирования необходимых профессиональных компетенций  педагогических работников, интеграции общего и дополнительного образования. </w:t>
      </w:r>
    </w:p>
    <w:p w:rsidR="00F47193" w:rsidRPr="007D5CEB" w:rsidRDefault="00F47193" w:rsidP="00F47193">
      <w:pPr>
        <w:tabs>
          <w:tab w:val="left" w:pos="308"/>
        </w:tabs>
        <w:spacing w:line="276" w:lineRule="auto"/>
        <w:ind w:firstLine="567"/>
        <w:jc w:val="both"/>
        <w:rPr>
          <w:rStyle w:val="12"/>
        </w:rPr>
      </w:pPr>
      <w:r w:rsidRPr="007D5CEB">
        <w:rPr>
          <w:rStyle w:val="12"/>
        </w:rPr>
        <w:t>В  2019 году в районе функционируют 28 образовательных учреждений:12 дошкольных, 12 общеобразовательных и  4 учреждения дополнительного образования.</w:t>
      </w:r>
    </w:p>
    <w:p w:rsidR="00F47193" w:rsidRPr="007D5CEB" w:rsidRDefault="00F47193" w:rsidP="00F47193">
      <w:pPr>
        <w:numPr>
          <w:ilvl w:val="0"/>
          <w:numId w:val="1"/>
        </w:numPr>
        <w:tabs>
          <w:tab w:val="left" w:pos="308"/>
        </w:tabs>
        <w:spacing w:line="276" w:lineRule="auto"/>
        <w:jc w:val="both"/>
        <w:rPr>
          <w:shd w:val="clear" w:color="auto" w:fill="FFFFFF"/>
        </w:rPr>
      </w:pPr>
      <w:r w:rsidRPr="007D5CEB">
        <w:rPr>
          <w:rStyle w:val="12"/>
          <w:b/>
        </w:rPr>
        <w:t>Дошкольные образовательные учреждения</w:t>
      </w:r>
      <w:r w:rsidRPr="007D5CEB">
        <w:rPr>
          <w:rStyle w:val="12"/>
        </w:rPr>
        <w:t>.</w:t>
      </w:r>
    </w:p>
    <w:p w:rsidR="00F47193" w:rsidRPr="007D5CEB" w:rsidRDefault="00F47193" w:rsidP="00F47193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5CEB">
        <w:rPr>
          <w:rFonts w:ascii="Times New Roman" w:hAnsi="Times New Roman"/>
          <w:sz w:val="24"/>
          <w:szCs w:val="24"/>
        </w:rPr>
        <w:t xml:space="preserve">        В дошкольных учреждениях района выстроена системная работа по подготовке ребенка к школе и дальнейшей жизни в обществе,  в приобретении им ключевых компетенций, которые  помогут дошкольнику в качественном овладении школьной программой и его успешной социализации.  Проведена работа по  обеспечению преемственности с общеобразовательной школой,  обеспечения максимального показателя посещаемости, в том числе, через проведение разъяснительной работы с родителями, </w:t>
      </w:r>
      <w:r w:rsidRPr="007D5CEB">
        <w:rPr>
          <w:rStyle w:val="12"/>
          <w:sz w:val="24"/>
          <w:szCs w:val="24"/>
        </w:rPr>
        <w:t>сохранена стопроцентная доступность дошкольного образования для детей в возрасте от 3 до 7 лет.</w:t>
      </w:r>
    </w:p>
    <w:p w:rsidR="00F47193" w:rsidRPr="007D5CEB" w:rsidRDefault="00F47193" w:rsidP="00F47193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CEB">
        <w:rPr>
          <w:rFonts w:ascii="Times New Roman" w:hAnsi="Times New Roman"/>
          <w:sz w:val="24"/>
          <w:szCs w:val="24"/>
        </w:rPr>
        <w:t xml:space="preserve"> Проектная наполняемость сети дошкольных учреждений района  рассчитана на   861 место, фактически их посещает 806 </w:t>
      </w:r>
      <w:r>
        <w:rPr>
          <w:rFonts w:ascii="Times New Roman" w:hAnsi="Times New Roman"/>
          <w:sz w:val="24"/>
          <w:szCs w:val="24"/>
        </w:rPr>
        <w:t>детей</w:t>
      </w:r>
      <w:r w:rsidRPr="007D5C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NewRomanPSMT-Identity-H" w:hAnsi="Times New Roman"/>
          <w:sz w:val="24"/>
          <w:szCs w:val="24"/>
        </w:rPr>
        <w:t xml:space="preserve"> </w:t>
      </w:r>
      <w:r w:rsidRPr="007D5CEB">
        <w:rPr>
          <w:rFonts w:ascii="Times New Roman" w:hAnsi="Times New Roman"/>
          <w:sz w:val="24"/>
          <w:szCs w:val="24"/>
        </w:rPr>
        <w:t xml:space="preserve">Средняя наполняемость групп </w:t>
      </w:r>
      <w:r w:rsidRPr="007D5CEB">
        <w:rPr>
          <w:rFonts w:ascii="Times New Roman" w:hAnsi="Times New Roman"/>
          <w:color w:val="000000"/>
          <w:sz w:val="24"/>
          <w:szCs w:val="24"/>
        </w:rPr>
        <w:t>– 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CEB">
        <w:rPr>
          <w:rFonts w:ascii="Times New Roman" w:hAnsi="Times New Roman"/>
          <w:color w:val="000000"/>
          <w:sz w:val="24"/>
          <w:szCs w:val="24"/>
        </w:rPr>
        <w:t>человек, численность воспитанников на одного педагогического работника  составляет – 16 человек.</w:t>
      </w:r>
    </w:p>
    <w:p w:rsidR="00F47193" w:rsidRPr="007D5CEB" w:rsidRDefault="00F47193" w:rsidP="00F47193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5CEB">
        <w:rPr>
          <w:rFonts w:ascii="Times New Roman" w:hAnsi="Times New Roman"/>
          <w:sz w:val="24"/>
          <w:szCs w:val="24"/>
        </w:rPr>
        <w:t xml:space="preserve"> На начало 2019-2020 учебного года в  детских садах работает </w:t>
      </w:r>
      <w:r w:rsidRPr="007D5CEB">
        <w:rPr>
          <w:rFonts w:ascii="Times New Roman" w:hAnsi="Times New Roman"/>
          <w:color w:val="000000"/>
          <w:sz w:val="24"/>
          <w:szCs w:val="24"/>
        </w:rPr>
        <w:t>54 педагогических работника.   Из них   первую квалификационную категорию  имеет 41 человек, что составляет 76%.</w:t>
      </w:r>
    </w:p>
    <w:p w:rsidR="00F47193" w:rsidRDefault="00F47193" w:rsidP="00F47193">
      <w:pPr>
        <w:ind w:firstLine="708"/>
        <w:jc w:val="both"/>
      </w:pPr>
      <w:r>
        <w:t xml:space="preserve">По подпрограмме «Развитие дошкольного образования» в 2019 году выделено 85287,8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 из местного бюджета – 20776,2 </w:t>
      </w:r>
      <w:proofErr w:type="spellStart"/>
      <w:r>
        <w:t>тыс.руб</w:t>
      </w:r>
      <w:proofErr w:type="spellEnd"/>
      <w:r>
        <w:t xml:space="preserve">., из республиканского бюджета – 64511,6 </w:t>
      </w:r>
      <w:proofErr w:type="spellStart"/>
      <w:r>
        <w:t>тыс.руб</w:t>
      </w:r>
      <w:proofErr w:type="spellEnd"/>
      <w:r>
        <w:t>. (Таблица 2).</w:t>
      </w:r>
    </w:p>
    <w:p w:rsidR="00F47193" w:rsidRDefault="00F47193" w:rsidP="00F47193">
      <w:pPr>
        <w:jc w:val="right"/>
      </w:pPr>
      <w:r>
        <w:t>Таблица 2</w:t>
      </w:r>
    </w:p>
    <w:p w:rsidR="00F47193" w:rsidRDefault="00F47193" w:rsidP="00F47193">
      <w:pPr>
        <w:jc w:val="center"/>
      </w:pPr>
      <w:r>
        <w:t>Развитие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808"/>
      </w:tblGrid>
      <w:tr w:rsidR="00F47193" w:rsidRPr="001613C7" w:rsidTr="008523A7">
        <w:tc>
          <w:tcPr>
            <w:tcW w:w="4361" w:type="dxa"/>
            <w:vMerge w:val="restart"/>
            <w:shd w:val="clear" w:color="auto" w:fill="auto"/>
            <w:vAlign w:val="center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Мероприятие</w:t>
            </w:r>
          </w:p>
        </w:tc>
        <w:tc>
          <w:tcPr>
            <w:tcW w:w="5210" w:type="dxa"/>
            <w:gridSpan w:val="3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2019 год, тыс. руб.</w:t>
            </w:r>
          </w:p>
        </w:tc>
      </w:tr>
      <w:tr w:rsidR="00F47193" w:rsidRPr="001613C7" w:rsidTr="008523A7">
        <w:tc>
          <w:tcPr>
            <w:tcW w:w="4361" w:type="dxa"/>
            <w:vMerge/>
            <w:shd w:val="clear" w:color="auto" w:fill="auto"/>
          </w:tcPr>
          <w:p w:rsidR="00F47193" w:rsidRPr="002B1A48" w:rsidRDefault="00F47193" w:rsidP="008523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РБ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МБ</w:t>
            </w:r>
          </w:p>
        </w:tc>
      </w:tr>
      <w:tr w:rsidR="00F47193" w:rsidRPr="001613C7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47566,4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47566,4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</w:tr>
      <w:tr w:rsidR="00F47193" w:rsidRPr="001613C7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 xml:space="preserve">Частичная компенсация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2B1A48">
              <w:rPr>
                <w:sz w:val="20"/>
                <w:szCs w:val="20"/>
              </w:rPr>
              <w:t>размера оплаты труда</w:t>
            </w:r>
            <w:proofErr w:type="gramEnd"/>
            <w:r w:rsidRPr="002B1A48">
              <w:rPr>
                <w:sz w:val="20"/>
                <w:szCs w:val="20"/>
              </w:rPr>
              <w:t xml:space="preserve"> с 1 мая 2018 года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7075,8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7075,8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</w:tr>
      <w:tr w:rsidR="00F47193" w:rsidRPr="001613C7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 xml:space="preserve">Частичная компенсация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2B1A48">
              <w:rPr>
                <w:sz w:val="20"/>
                <w:szCs w:val="20"/>
              </w:rPr>
              <w:t>размера оплаты труда</w:t>
            </w:r>
            <w:proofErr w:type="gramEnd"/>
            <w:r w:rsidRPr="002B1A48">
              <w:rPr>
                <w:sz w:val="20"/>
                <w:szCs w:val="20"/>
              </w:rPr>
              <w:t xml:space="preserve"> с 1января 2019 года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259,9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259,9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</w:tr>
      <w:tr w:rsidR="00F47193" w:rsidRPr="001613C7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Расходы за счет субсидии на исполнение расходных обязательств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5981,5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5981,5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</w:tr>
      <w:tr w:rsidR="00F47193" w:rsidRPr="001613C7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 xml:space="preserve">Оказание учреждениями дошкольного образования услуг (работ) 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20776,2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20776,2</w:t>
            </w:r>
          </w:p>
        </w:tc>
      </w:tr>
      <w:tr w:rsidR="00F47193" w:rsidRPr="001613C7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 xml:space="preserve">Компенсация расходов на оплату стоимости </w:t>
            </w:r>
            <w:r w:rsidRPr="002B1A48">
              <w:rPr>
                <w:sz w:val="20"/>
                <w:szCs w:val="20"/>
              </w:rPr>
              <w:lastRenderedPageBreak/>
              <w:t xml:space="preserve">проезда и провоза багажа к месту </w:t>
            </w:r>
            <w:proofErr w:type="spellStart"/>
            <w:r w:rsidRPr="002B1A48">
              <w:rPr>
                <w:sz w:val="20"/>
                <w:szCs w:val="20"/>
              </w:rPr>
              <w:t>использовния</w:t>
            </w:r>
            <w:proofErr w:type="spellEnd"/>
            <w:r w:rsidRPr="002B1A48">
              <w:rPr>
                <w:sz w:val="20"/>
                <w:szCs w:val="20"/>
              </w:rPr>
              <w:t xml:space="preserve"> отпуска и обратно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lastRenderedPageBreak/>
              <w:t>114,3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114,3</w:t>
            </w:r>
          </w:p>
        </w:tc>
      </w:tr>
      <w:tr w:rsidR="00F47193" w:rsidRPr="001613C7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lastRenderedPageBreak/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3513,7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3513,7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</w:tr>
      <w:tr w:rsidR="00F47193" w:rsidRPr="001613C7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85287,8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64397,3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20890,5</w:t>
            </w:r>
          </w:p>
        </w:tc>
      </w:tr>
    </w:tbl>
    <w:p w:rsidR="00F47193" w:rsidRPr="007D5CEB" w:rsidRDefault="00F47193" w:rsidP="00F47193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</w:p>
    <w:p w:rsidR="00F47193" w:rsidRPr="007D5CEB" w:rsidRDefault="00F47193" w:rsidP="00F47193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72F9">
        <w:rPr>
          <w:rFonts w:ascii="Times New Roman" w:hAnsi="Times New Roman"/>
          <w:color w:val="000000"/>
          <w:sz w:val="24"/>
          <w:szCs w:val="24"/>
        </w:rPr>
        <w:t>Выполнение  индикатора по заработной плате в системе дошкольного образования за 1 полугодие 2019 года составило 109 %.</w:t>
      </w:r>
      <w:r w:rsidRPr="007D5C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7193" w:rsidRPr="007D5CEB" w:rsidRDefault="00F47193" w:rsidP="00F47193">
      <w:pPr>
        <w:pStyle w:val="a7"/>
        <w:spacing w:line="276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7D5CEB">
        <w:rPr>
          <w:rFonts w:ascii="Times New Roman" w:hAnsi="Times New Roman"/>
          <w:color w:val="000000"/>
          <w:sz w:val="24"/>
          <w:szCs w:val="24"/>
        </w:rPr>
        <w:t>Средняя заработная плата работников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979"/>
        <w:gridCol w:w="2370"/>
        <w:gridCol w:w="2538"/>
      </w:tblGrid>
      <w:tr w:rsidR="00F47193" w:rsidRPr="007D5CEB" w:rsidTr="008523A7">
        <w:trPr>
          <w:trHeight w:val="772"/>
        </w:trPr>
        <w:tc>
          <w:tcPr>
            <w:tcW w:w="2684" w:type="dxa"/>
            <w:shd w:val="clear" w:color="auto" w:fill="auto"/>
          </w:tcPr>
          <w:p w:rsidR="00F47193" w:rsidRPr="007D5CEB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F47193" w:rsidRPr="007D5CEB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color w:val="000000"/>
                <w:sz w:val="24"/>
                <w:szCs w:val="24"/>
              </w:rPr>
              <w:t>План по Республике Бурятия</w:t>
            </w:r>
          </w:p>
          <w:p w:rsidR="00F47193" w:rsidRPr="007D5CEB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70" w:type="dxa"/>
            <w:shd w:val="clear" w:color="auto" w:fill="auto"/>
          </w:tcPr>
          <w:p w:rsidR="00F47193" w:rsidRPr="007D5CEB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color w:val="000000"/>
                <w:sz w:val="24"/>
                <w:szCs w:val="24"/>
              </w:rPr>
              <w:t>План по району</w:t>
            </w:r>
          </w:p>
          <w:p w:rsidR="00F47193" w:rsidRPr="007D5CEB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color w:val="000000"/>
                <w:sz w:val="24"/>
                <w:szCs w:val="24"/>
              </w:rPr>
              <w:t>на 2019 год</w:t>
            </w:r>
          </w:p>
        </w:tc>
        <w:tc>
          <w:tcPr>
            <w:tcW w:w="2538" w:type="dxa"/>
            <w:shd w:val="clear" w:color="auto" w:fill="auto"/>
          </w:tcPr>
          <w:p w:rsidR="00F47193" w:rsidRPr="007D5CEB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 </w:t>
            </w:r>
            <w:proofErr w:type="gramStart"/>
            <w:r w:rsidRPr="007D5CE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F47193" w:rsidRPr="007D5CEB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полугодию </w:t>
            </w:r>
          </w:p>
          <w:p w:rsidR="00F47193" w:rsidRPr="007D5CEB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color w:val="000000"/>
                <w:sz w:val="24"/>
                <w:szCs w:val="24"/>
              </w:rPr>
              <w:t>2019 года</w:t>
            </w:r>
          </w:p>
        </w:tc>
      </w:tr>
      <w:tr w:rsidR="00F47193" w:rsidRPr="007D5CEB" w:rsidTr="008523A7">
        <w:trPr>
          <w:trHeight w:val="772"/>
        </w:trPr>
        <w:tc>
          <w:tcPr>
            <w:tcW w:w="2684" w:type="dxa"/>
            <w:shd w:val="clear" w:color="auto" w:fill="auto"/>
          </w:tcPr>
          <w:p w:rsidR="00F47193" w:rsidRPr="007D5CEB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79" w:type="dxa"/>
            <w:shd w:val="clear" w:color="auto" w:fill="auto"/>
          </w:tcPr>
          <w:p w:rsidR="00F47193" w:rsidRPr="007D5CEB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color w:val="000000"/>
                <w:sz w:val="24"/>
                <w:szCs w:val="24"/>
              </w:rPr>
              <w:t>33 967</w:t>
            </w:r>
          </w:p>
        </w:tc>
        <w:tc>
          <w:tcPr>
            <w:tcW w:w="2370" w:type="dxa"/>
            <w:shd w:val="clear" w:color="auto" w:fill="auto"/>
          </w:tcPr>
          <w:p w:rsidR="00F47193" w:rsidRPr="007D5CEB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color w:val="000000"/>
                <w:sz w:val="24"/>
                <w:szCs w:val="24"/>
              </w:rPr>
              <w:t>43 095</w:t>
            </w:r>
          </w:p>
        </w:tc>
        <w:tc>
          <w:tcPr>
            <w:tcW w:w="2538" w:type="dxa"/>
            <w:shd w:val="clear" w:color="auto" w:fill="auto"/>
          </w:tcPr>
          <w:p w:rsidR="00F47193" w:rsidRPr="007D5CEB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color w:val="000000"/>
                <w:sz w:val="24"/>
                <w:szCs w:val="24"/>
              </w:rPr>
              <w:t>47 379,09</w:t>
            </w:r>
          </w:p>
        </w:tc>
      </w:tr>
    </w:tbl>
    <w:p w:rsidR="00F47193" w:rsidRPr="007D5CEB" w:rsidRDefault="00F47193" w:rsidP="00F47193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7193" w:rsidRPr="007D5CEB" w:rsidRDefault="00F47193" w:rsidP="00F47193">
      <w:pPr>
        <w:pStyle w:val="a7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D5CE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D5CEB">
        <w:rPr>
          <w:rFonts w:ascii="Times New Roman" w:hAnsi="Times New Roman"/>
          <w:b/>
          <w:sz w:val="24"/>
          <w:szCs w:val="24"/>
          <w:shd w:val="clear" w:color="auto" w:fill="FFFFFF"/>
        </w:rPr>
        <w:t>бщеобразовательные учреждения</w:t>
      </w:r>
      <w:r w:rsidRPr="007D5CE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47193" w:rsidRPr="007D5CEB" w:rsidRDefault="00F47193" w:rsidP="00F47193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CEB">
        <w:rPr>
          <w:rFonts w:ascii="Times New Roman" w:hAnsi="Times New Roman"/>
          <w:sz w:val="24"/>
          <w:szCs w:val="24"/>
        </w:rPr>
        <w:t>Систему общего образования района представляют  12 образовательных учреждений: 10 средних, 1 основная и 1 вечерняя школы.</w:t>
      </w:r>
    </w:p>
    <w:p w:rsidR="00F47193" w:rsidRDefault="00F47193" w:rsidP="00F47193">
      <w:pPr>
        <w:jc w:val="both"/>
      </w:pPr>
      <w:r>
        <w:rPr>
          <w:color w:val="000000"/>
        </w:rPr>
        <w:t xml:space="preserve">          </w:t>
      </w:r>
      <w:r>
        <w:t xml:space="preserve">По подпрограмме «Развитие общего образования» в 2019 году выделено 190350,4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 из местного бюджета – 28953,3 </w:t>
      </w:r>
      <w:proofErr w:type="spellStart"/>
      <w:r>
        <w:t>тыс.руб</w:t>
      </w:r>
      <w:proofErr w:type="spellEnd"/>
      <w:r>
        <w:t xml:space="preserve">., из республиканского бюджета – 161397,1 </w:t>
      </w:r>
      <w:proofErr w:type="spellStart"/>
      <w:r>
        <w:t>тыс.руб</w:t>
      </w:r>
      <w:proofErr w:type="spellEnd"/>
      <w:r>
        <w:t>. (Таблица 3).</w:t>
      </w:r>
    </w:p>
    <w:p w:rsidR="00F47193" w:rsidRDefault="00F47193" w:rsidP="00F47193">
      <w:pPr>
        <w:jc w:val="right"/>
      </w:pPr>
      <w:r>
        <w:t>Таблица 3</w:t>
      </w:r>
    </w:p>
    <w:p w:rsidR="00F47193" w:rsidRDefault="00F47193" w:rsidP="00F47193">
      <w:pPr>
        <w:jc w:val="center"/>
      </w:pPr>
      <w:r>
        <w:t>Развитие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808"/>
      </w:tblGrid>
      <w:tr w:rsidR="00F47193" w:rsidRPr="00FE1364" w:rsidTr="008523A7">
        <w:tc>
          <w:tcPr>
            <w:tcW w:w="4361" w:type="dxa"/>
            <w:vMerge w:val="restart"/>
            <w:shd w:val="clear" w:color="auto" w:fill="auto"/>
            <w:vAlign w:val="center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Мероприятие</w:t>
            </w:r>
          </w:p>
        </w:tc>
        <w:tc>
          <w:tcPr>
            <w:tcW w:w="5210" w:type="dxa"/>
            <w:gridSpan w:val="3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 xml:space="preserve">2019 год, </w:t>
            </w:r>
            <w:proofErr w:type="spellStart"/>
            <w:r w:rsidRPr="002B1A48">
              <w:rPr>
                <w:sz w:val="20"/>
                <w:szCs w:val="20"/>
              </w:rPr>
              <w:t>тыс</w:t>
            </w:r>
            <w:proofErr w:type="gramStart"/>
            <w:r w:rsidRPr="002B1A48">
              <w:rPr>
                <w:sz w:val="20"/>
                <w:szCs w:val="20"/>
              </w:rPr>
              <w:t>.р</w:t>
            </w:r>
            <w:proofErr w:type="gramEnd"/>
            <w:r w:rsidRPr="002B1A48">
              <w:rPr>
                <w:sz w:val="20"/>
                <w:szCs w:val="20"/>
              </w:rPr>
              <w:t>уб</w:t>
            </w:r>
            <w:proofErr w:type="spellEnd"/>
            <w:r w:rsidRPr="002B1A48">
              <w:rPr>
                <w:sz w:val="20"/>
                <w:szCs w:val="20"/>
              </w:rPr>
              <w:t>.</w:t>
            </w:r>
          </w:p>
        </w:tc>
      </w:tr>
      <w:tr w:rsidR="00F47193" w:rsidRPr="00FE1364" w:rsidTr="008523A7">
        <w:tc>
          <w:tcPr>
            <w:tcW w:w="4361" w:type="dxa"/>
            <w:vMerge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РБ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МБ</w:t>
            </w:r>
          </w:p>
        </w:tc>
      </w:tr>
      <w:tr w:rsidR="00F47193" w:rsidRPr="00FE1364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138786,7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138786,7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</w:tr>
      <w:tr w:rsidR="00F47193" w:rsidRPr="00FE1364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3049,1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3049,1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</w:tr>
      <w:tr w:rsidR="00F47193" w:rsidRPr="00FE1364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3842,0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1921,0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1921,0</w:t>
            </w:r>
          </w:p>
        </w:tc>
      </w:tr>
      <w:tr w:rsidR="00F47193" w:rsidRPr="00FE1364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tabs>
                <w:tab w:val="left" w:pos="971"/>
              </w:tabs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Расходы за счет субсидии на исполнение расходных обязательств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16384,7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16384,7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</w:tr>
      <w:tr w:rsidR="00F47193" w:rsidRPr="00FE1364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26434,2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25,0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26409,2</w:t>
            </w:r>
          </w:p>
        </w:tc>
      </w:tr>
      <w:tr w:rsidR="00F47193" w:rsidRPr="00FE1364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76,0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75,24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0,76</w:t>
            </w:r>
          </w:p>
        </w:tc>
      </w:tr>
      <w:tr w:rsidR="00F47193" w:rsidRPr="00FE1364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522,3</w:t>
            </w:r>
          </w:p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522,3</w:t>
            </w:r>
          </w:p>
        </w:tc>
      </w:tr>
      <w:tr w:rsidR="00F47193" w:rsidRPr="00FE1364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1155,4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1155,4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</w:tr>
      <w:tr w:rsidR="00F47193" w:rsidRPr="00FE1364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190250,4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161397,14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28853,26</w:t>
            </w:r>
          </w:p>
        </w:tc>
      </w:tr>
    </w:tbl>
    <w:p w:rsidR="00F47193" w:rsidRDefault="00F47193" w:rsidP="00F47193">
      <w:pPr>
        <w:pStyle w:val="a7"/>
        <w:spacing w:line="276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7D5CEB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</w:p>
    <w:p w:rsidR="00F47193" w:rsidRPr="00E672F9" w:rsidRDefault="00F47193" w:rsidP="00F47193">
      <w:pPr>
        <w:pStyle w:val="a7"/>
        <w:spacing w:line="276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E672F9">
        <w:rPr>
          <w:rFonts w:ascii="Times New Roman" w:hAnsi="Times New Roman"/>
          <w:color w:val="000000"/>
          <w:sz w:val="24"/>
          <w:szCs w:val="24"/>
        </w:rPr>
        <w:t>Средняя заработная плата работников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2268"/>
        <w:gridCol w:w="2942"/>
      </w:tblGrid>
      <w:tr w:rsidR="00F47193" w:rsidRPr="00E672F9" w:rsidTr="008523A7">
        <w:trPr>
          <w:trHeight w:val="760"/>
        </w:trPr>
        <w:tc>
          <w:tcPr>
            <w:tcW w:w="1526" w:type="dxa"/>
            <w:shd w:val="clear" w:color="auto" w:fill="auto"/>
          </w:tcPr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>План по Республике Бурятия на 2019 год</w:t>
            </w:r>
          </w:p>
        </w:tc>
        <w:tc>
          <w:tcPr>
            <w:tcW w:w="2268" w:type="dxa"/>
            <w:shd w:val="clear" w:color="auto" w:fill="auto"/>
          </w:tcPr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>План по району</w:t>
            </w:r>
          </w:p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>на 2019 год</w:t>
            </w:r>
          </w:p>
        </w:tc>
        <w:tc>
          <w:tcPr>
            <w:tcW w:w="2942" w:type="dxa"/>
            <w:shd w:val="clear" w:color="auto" w:fill="auto"/>
          </w:tcPr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 </w:t>
            </w:r>
            <w:proofErr w:type="gramStart"/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>1 полугодию 2019 года</w:t>
            </w:r>
          </w:p>
        </w:tc>
      </w:tr>
      <w:tr w:rsidR="00F47193" w:rsidRPr="00E672F9" w:rsidTr="008523A7">
        <w:trPr>
          <w:trHeight w:val="760"/>
        </w:trPr>
        <w:tc>
          <w:tcPr>
            <w:tcW w:w="1526" w:type="dxa"/>
            <w:shd w:val="clear" w:color="auto" w:fill="auto"/>
          </w:tcPr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</w:p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shd w:val="clear" w:color="auto" w:fill="auto"/>
          </w:tcPr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>34 596</w:t>
            </w:r>
          </w:p>
        </w:tc>
        <w:tc>
          <w:tcPr>
            <w:tcW w:w="2268" w:type="dxa"/>
            <w:shd w:val="clear" w:color="auto" w:fill="auto"/>
          </w:tcPr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>34 877</w:t>
            </w:r>
          </w:p>
        </w:tc>
        <w:tc>
          <w:tcPr>
            <w:tcW w:w="2942" w:type="dxa"/>
            <w:shd w:val="clear" w:color="auto" w:fill="auto"/>
          </w:tcPr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46 923,01</w:t>
            </w:r>
          </w:p>
        </w:tc>
      </w:tr>
    </w:tbl>
    <w:p w:rsidR="00F47193" w:rsidRPr="00E672F9" w:rsidRDefault="00F47193" w:rsidP="00F47193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193" w:rsidRPr="007D5CEB" w:rsidRDefault="00F47193" w:rsidP="00F47193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72F9">
        <w:rPr>
          <w:rFonts w:ascii="Times New Roman" w:hAnsi="Times New Roman"/>
          <w:color w:val="000000"/>
          <w:sz w:val="24"/>
          <w:szCs w:val="24"/>
        </w:rPr>
        <w:t>Выполнение  индикатора по заработной плате в системе общего  образования за 1 полугодие 2019 года составило 134,5%.</w:t>
      </w:r>
    </w:p>
    <w:p w:rsidR="00F47193" w:rsidRPr="007D5CEB" w:rsidRDefault="00F47193" w:rsidP="00F47193">
      <w:pPr>
        <w:pStyle w:val="a7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D5CEB">
        <w:rPr>
          <w:rFonts w:ascii="Times New Roman" w:hAnsi="Times New Roman"/>
          <w:b/>
          <w:sz w:val="24"/>
          <w:szCs w:val="24"/>
        </w:rPr>
        <w:t xml:space="preserve">Кадры </w:t>
      </w:r>
    </w:p>
    <w:p w:rsidR="00F47193" w:rsidRPr="007D5CEB" w:rsidRDefault="00F47193" w:rsidP="00F47193">
      <w:pPr>
        <w:ind w:firstLine="567"/>
        <w:jc w:val="both"/>
      </w:pPr>
      <w:r w:rsidRPr="007D5CEB">
        <w:t>По отчету ОО1 на 01.10.2019 г учителей – 168 чел., специалистов до 35 лет – 41 чел. (24,4%)</w:t>
      </w:r>
      <w:proofErr w:type="gramStart"/>
      <w:r w:rsidRPr="007D5CEB">
        <w:t>.</w:t>
      </w:r>
      <w:proofErr w:type="gramEnd"/>
      <w:r w:rsidRPr="007D5CEB">
        <w:t xml:space="preserve"> </w:t>
      </w:r>
      <w:proofErr w:type="gramStart"/>
      <w:r w:rsidRPr="007D5CEB">
        <w:t>с</w:t>
      </w:r>
      <w:proofErr w:type="gramEnd"/>
      <w:r w:rsidRPr="007D5CEB">
        <w:t>тарше 55 лет – 35 чел (20,8%) За последние три года прибыло в район 15 молодых специалистов: в 2017 – не было молодых специалистов после БГУ, в 2018 г – 4 учителя, в 2019 г. – 5 учителей.</w:t>
      </w:r>
    </w:p>
    <w:p w:rsidR="00F47193" w:rsidRPr="007D5CEB" w:rsidRDefault="00F47193" w:rsidP="00F47193">
      <w:pPr>
        <w:jc w:val="both"/>
      </w:pPr>
      <w:r>
        <w:t xml:space="preserve">          </w:t>
      </w:r>
      <w:r w:rsidRPr="007D5CEB">
        <w:t xml:space="preserve">В 2017 г. на базе ГБОУ ВПО «Бурятский государственный университет прошли переподготовку - </w:t>
      </w:r>
      <w:r w:rsidRPr="007D5CEB">
        <w:rPr>
          <w:b/>
        </w:rPr>
        <w:t>3 чел.</w:t>
      </w:r>
      <w:proofErr w:type="gramStart"/>
      <w:r w:rsidRPr="007D5CEB">
        <w:rPr>
          <w:b/>
        </w:rPr>
        <w:t xml:space="preserve"> :</w:t>
      </w:r>
      <w:proofErr w:type="gramEnd"/>
    </w:p>
    <w:p w:rsidR="00F47193" w:rsidRPr="007D5CEB" w:rsidRDefault="00F47193" w:rsidP="00F47193">
      <w:pPr>
        <w:jc w:val="both"/>
      </w:pPr>
      <w:r w:rsidRPr="007D5CEB">
        <w:t>- МБОУ «Дыренская СОШ» - 2 чел</w:t>
      </w:r>
      <w:proofErr w:type="gramStart"/>
      <w:r w:rsidRPr="007D5CEB">
        <w:t>.(</w:t>
      </w:r>
      <w:proofErr w:type="gramEnd"/>
      <w:r w:rsidRPr="007D5CEB">
        <w:t>география и начальные классы),</w:t>
      </w:r>
    </w:p>
    <w:p w:rsidR="00F47193" w:rsidRPr="007D5CEB" w:rsidRDefault="00F47193" w:rsidP="00F47193">
      <w:pPr>
        <w:jc w:val="both"/>
      </w:pPr>
      <w:r w:rsidRPr="007D5CEB">
        <w:t>- МБОУ «Могойтинская СОШ им. В.С. Анищенко» - 1 ч</w:t>
      </w:r>
      <w:proofErr w:type="gramStart"/>
      <w:r w:rsidRPr="007D5CEB">
        <w:t>.(</w:t>
      </w:r>
      <w:proofErr w:type="gramEnd"/>
      <w:r w:rsidRPr="007D5CEB">
        <w:t xml:space="preserve">  история);</w:t>
      </w:r>
    </w:p>
    <w:p w:rsidR="00F47193" w:rsidRPr="007D5CEB" w:rsidRDefault="00F47193" w:rsidP="00F47193">
      <w:pPr>
        <w:jc w:val="both"/>
        <w:rPr>
          <w:b/>
        </w:rPr>
      </w:pPr>
      <w:r w:rsidRPr="007D5CEB">
        <w:rPr>
          <w:b/>
        </w:rPr>
        <w:t>- в 2018 г. - 5 чел.:</w:t>
      </w:r>
    </w:p>
    <w:p w:rsidR="00F47193" w:rsidRPr="007D5CEB" w:rsidRDefault="00F47193" w:rsidP="00F47193">
      <w:pPr>
        <w:jc w:val="both"/>
      </w:pPr>
      <w:r w:rsidRPr="007D5CEB">
        <w:t>- МБОУ «Майская СОШ» - 1 ч.</w:t>
      </w:r>
      <w:proofErr w:type="gramStart"/>
      <w:r w:rsidRPr="007D5CEB">
        <w:t>,(</w:t>
      </w:r>
      <w:proofErr w:type="gramEnd"/>
      <w:r w:rsidRPr="007D5CEB">
        <w:t xml:space="preserve">физика – информатика), </w:t>
      </w:r>
    </w:p>
    <w:p w:rsidR="00F47193" w:rsidRPr="007D5CEB" w:rsidRDefault="00F47193" w:rsidP="00F47193">
      <w:pPr>
        <w:jc w:val="both"/>
      </w:pPr>
      <w:r w:rsidRPr="007D5CEB">
        <w:t xml:space="preserve">- МБОУ «Курумканская СОШ №2 – 2 чел. (математика и начальные классы) </w:t>
      </w:r>
    </w:p>
    <w:p w:rsidR="00F47193" w:rsidRPr="007D5CEB" w:rsidRDefault="00F47193" w:rsidP="00F47193">
      <w:pPr>
        <w:jc w:val="both"/>
      </w:pPr>
      <w:r w:rsidRPr="007D5CEB">
        <w:t>- МБОУ «Курумканская СОШ №1 – 1 чел</w:t>
      </w:r>
      <w:proofErr w:type="gramStart"/>
      <w:r w:rsidRPr="007D5CEB">
        <w:t>.(</w:t>
      </w:r>
      <w:proofErr w:type="gramEnd"/>
      <w:r w:rsidRPr="007D5CEB">
        <w:t xml:space="preserve">математика – информатика) </w:t>
      </w:r>
    </w:p>
    <w:p w:rsidR="00F47193" w:rsidRPr="007D5CEB" w:rsidRDefault="00F47193" w:rsidP="00F47193">
      <w:pPr>
        <w:jc w:val="both"/>
      </w:pPr>
      <w:r w:rsidRPr="007D5CEB">
        <w:t xml:space="preserve"> МБОУ «Гаргинская СОШ им. </w:t>
      </w:r>
      <w:proofErr w:type="spellStart"/>
      <w:r w:rsidRPr="007D5CEB">
        <w:t>Н.Г.Дамдинова</w:t>
      </w:r>
      <w:proofErr w:type="spellEnd"/>
      <w:r w:rsidRPr="007D5CEB">
        <w:t xml:space="preserve"> – 1 чел. </w:t>
      </w:r>
      <w:proofErr w:type="gramStart"/>
      <w:r w:rsidRPr="007D5CEB">
        <w:t xml:space="preserve">( </w:t>
      </w:r>
      <w:proofErr w:type="gramEnd"/>
      <w:r w:rsidRPr="007D5CEB">
        <w:t>история)</w:t>
      </w:r>
    </w:p>
    <w:p w:rsidR="00F47193" w:rsidRPr="007D5CEB" w:rsidRDefault="00F47193" w:rsidP="00F47193">
      <w:pPr>
        <w:jc w:val="both"/>
      </w:pPr>
      <w:r w:rsidRPr="007D5CEB">
        <w:rPr>
          <w:b/>
        </w:rPr>
        <w:t>- в 2019 г. – 6  чел</w:t>
      </w:r>
      <w:r w:rsidRPr="007D5CEB">
        <w:t xml:space="preserve"> </w:t>
      </w:r>
    </w:p>
    <w:p w:rsidR="00F47193" w:rsidRPr="007D5CEB" w:rsidRDefault="00F47193" w:rsidP="00F47193">
      <w:pPr>
        <w:jc w:val="both"/>
      </w:pPr>
      <w:r w:rsidRPr="007D5CEB">
        <w:t>- МБОУ «Улюнханская СОШ» -1 ч.</w:t>
      </w:r>
      <w:proofErr w:type="gramStart"/>
      <w:r w:rsidRPr="007D5CEB">
        <w:t>,(</w:t>
      </w:r>
      <w:proofErr w:type="gramEnd"/>
      <w:r w:rsidRPr="007D5CEB">
        <w:t xml:space="preserve"> история);</w:t>
      </w:r>
    </w:p>
    <w:p w:rsidR="00F47193" w:rsidRPr="007D5CEB" w:rsidRDefault="00F47193" w:rsidP="00F47193">
      <w:pPr>
        <w:jc w:val="both"/>
      </w:pPr>
      <w:r w:rsidRPr="007D5CEB">
        <w:t>- МБОУ «</w:t>
      </w:r>
      <w:proofErr w:type="gramStart"/>
      <w:r w:rsidRPr="007D5CEB">
        <w:t>Майская</w:t>
      </w:r>
      <w:proofErr w:type="gramEnd"/>
      <w:r w:rsidRPr="007D5CEB">
        <w:t xml:space="preserve"> СОШ – 1 чел. (бурятский язык); </w:t>
      </w:r>
    </w:p>
    <w:p w:rsidR="00F47193" w:rsidRPr="007D5CEB" w:rsidRDefault="00F47193" w:rsidP="00F47193">
      <w:pPr>
        <w:jc w:val="both"/>
      </w:pPr>
      <w:r w:rsidRPr="007D5CEB">
        <w:t>- МБОУ «Барагханская СОШ – 1 чел</w:t>
      </w:r>
      <w:proofErr w:type="gramStart"/>
      <w:r w:rsidRPr="007D5CEB">
        <w:t>.(</w:t>
      </w:r>
      <w:proofErr w:type="gramEnd"/>
      <w:r w:rsidRPr="007D5CEB">
        <w:t xml:space="preserve">начальные классы); </w:t>
      </w:r>
    </w:p>
    <w:p w:rsidR="00F47193" w:rsidRPr="007D5CEB" w:rsidRDefault="00F47193" w:rsidP="00F47193">
      <w:pPr>
        <w:jc w:val="both"/>
      </w:pPr>
      <w:r w:rsidRPr="007D5CEB">
        <w:t xml:space="preserve">- МБОУ «Гаргинская СОШ </w:t>
      </w:r>
      <w:proofErr w:type="spellStart"/>
      <w:r w:rsidRPr="007D5CEB">
        <w:t>им.Н.Г.Дамдинова</w:t>
      </w:r>
      <w:proofErr w:type="spellEnd"/>
      <w:r w:rsidRPr="007D5CEB">
        <w:t>» - 1 чел</w:t>
      </w:r>
      <w:proofErr w:type="gramStart"/>
      <w:r w:rsidRPr="007D5CEB">
        <w:t>.(</w:t>
      </w:r>
      <w:proofErr w:type="gramEnd"/>
      <w:r w:rsidRPr="007D5CEB">
        <w:t>технология,</w:t>
      </w:r>
    </w:p>
    <w:p w:rsidR="00F47193" w:rsidRPr="007D5CEB" w:rsidRDefault="00F47193" w:rsidP="00F47193">
      <w:pPr>
        <w:jc w:val="both"/>
      </w:pPr>
      <w:r w:rsidRPr="007D5CEB">
        <w:t xml:space="preserve">- МБОУ «Курумканская СОШ №2 – 2 </w:t>
      </w:r>
      <w:proofErr w:type="spellStart"/>
      <w:r w:rsidRPr="007D5CEB">
        <w:t>ч.ел</w:t>
      </w:r>
      <w:proofErr w:type="spellEnd"/>
      <w:proofErr w:type="gramStart"/>
      <w:r w:rsidRPr="007D5CEB">
        <w:t>.(</w:t>
      </w:r>
      <w:proofErr w:type="gramEnd"/>
      <w:r w:rsidRPr="007D5CEB">
        <w:t>физика и ОБЖ, технология)</w:t>
      </w:r>
    </w:p>
    <w:p w:rsidR="00F47193" w:rsidRPr="007D5CEB" w:rsidRDefault="00F47193" w:rsidP="00F47193">
      <w:pPr>
        <w:jc w:val="both"/>
      </w:pPr>
      <w:r>
        <w:t xml:space="preserve">        </w:t>
      </w:r>
      <w:r w:rsidRPr="007D5CEB">
        <w:t xml:space="preserve">За счет переподготовки в 2017 г. закрыты 3 вакансии, в 2018 г. – 5 вакансий, в 2019 – 3 вакансии (трое выехали за пределы района по семейным обстоятельствам). Средняя заработная плата молодого специалиста составляет </w:t>
      </w:r>
      <w:r w:rsidRPr="007D5CEB">
        <w:rPr>
          <w:b/>
        </w:rPr>
        <w:t>14660,0 руб.</w:t>
      </w:r>
      <w:r w:rsidRPr="007D5CEB">
        <w:t xml:space="preserve"> </w:t>
      </w:r>
    </w:p>
    <w:p w:rsidR="00F47193" w:rsidRPr="007D5CEB" w:rsidRDefault="00F47193" w:rsidP="00F47193">
      <w:pPr>
        <w:jc w:val="both"/>
      </w:pPr>
      <w:r>
        <w:t xml:space="preserve">         </w:t>
      </w:r>
      <w:r w:rsidRPr="007D5CEB">
        <w:t xml:space="preserve">В рамках </w:t>
      </w:r>
      <w:r w:rsidRPr="007D5CEB">
        <w:rPr>
          <w:bCs/>
        </w:rPr>
        <w:t>программы «</w:t>
      </w:r>
      <w:r w:rsidRPr="007D5CEB">
        <w:t xml:space="preserve">«Развитие системы образования в </w:t>
      </w:r>
      <w:proofErr w:type="spellStart"/>
      <w:r w:rsidRPr="007D5CEB">
        <w:t>Курумканском</w:t>
      </w:r>
      <w:proofErr w:type="spellEnd"/>
      <w:r w:rsidRPr="007D5CEB">
        <w:t xml:space="preserve"> районе </w:t>
      </w:r>
      <w:r w:rsidRPr="007D5CEB">
        <w:rPr>
          <w:bCs/>
        </w:rPr>
        <w:t>Постановлением администрации МО «Курумканский район» с 2015 г. установлена доплата в размере 30 % от оклада молодым специалистам, имеющим стаж работы до 3 лет.</w:t>
      </w:r>
    </w:p>
    <w:p w:rsidR="00F47193" w:rsidRPr="007D5CEB" w:rsidRDefault="00F47193" w:rsidP="00F47193">
      <w:pPr>
        <w:ind w:firstLine="567"/>
        <w:jc w:val="both"/>
        <w:rPr>
          <w:bCs/>
        </w:rPr>
      </w:pPr>
      <w:r w:rsidRPr="007D5CEB">
        <w:rPr>
          <w:bCs/>
        </w:rPr>
        <w:t xml:space="preserve">- выделяются подъемные выплаты из средств муниципального бюджета в размере 50 тыс. рублей; </w:t>
      </w:r>
    </w:p>
    <w:p w:rsidR="00F47193" w:rsidRPr="007D5CEB" w:rsidRDefault="00F47193" w:rsidP="00F47193">
      <w:pPr>
        <w:ind w:firstLine="567"/>
        <w:jc w:val="both"/>
        <w:rPr>
          <w:bCs/>
        </w:rPr>
      </w:pPr>
      <w:r w:rsidRPr="007D5CEB">
        <w:rPr>
          <w:b/>
          <w:bCs/>
        </w:rPr>
        <w:t>В 2018 г</w:t>
      </w:r>
      <w:r w:rsidRPr="007D5CEB">
        <w:rPr>
          <w:bCs/>
        </w:rPr>
        <w:t xml:space="preserve"> получили подъемные в размере 50 </w:t>
      </w:r>
      <w:proofErr w:type="spellStart"/>
      <w:r w:rsidRPr="007D5CEB">
        <w:rPr>
          <w:bCs/>
        </w:rPr>
        <w:t>тыс</w:t>
      </w:r>
      <w:proofErr w:type="spellEnd"/>
      <w:proofErr w:type="gramStart"/>
      <w:r w:rsidRPr="007D5CEB">
        <w:rPr>
          <w:bCs/>
        </w:rPr>
        <w:t xml:space="preserve"> .</w:t>
      </w:r>
      <w:proofErr w:type="gramEnd"/>
      <w:r w:rsidRPr="007D5CEB">
        <w:rPr>
          <w:bCs/>
        </w:rPr>
        <w:t xml:space="preserve"> –  </w:t>
      </w:r>
      <w:proofErr w:type="spellStart"/>
      <w:r w:rsidRPr="007D5CEB">
        <w:rPr>
          <w:bCs/>
        </w:rPr>
        <w:t>МаСОШ</w:t>
      </w:r>
      <w:proofErr w:type="spellEnd"/>
      <w:r w:rsidRPr="007D5CEB">
        <w:rPr>
          <w:bCs/>
        </w:rPr>
        <w:t xml:space="preserve"> (2 чел), УСОШ (1 чел), АСОШ (1 чел.)</w:t>
      </w:r>
    </w:p>
    <w:p w:rsidR="00F47193" w:rsidRPr="007D5CEB" w:rsidRDefault="00F47193" w:rsidP="00F47193">
      <w:pPr>
        <w:ind w:firstLine="567"/>
        <w:jc w:val="both"/>
        <w:rPr>
          <w:bCs/>
        </w:rPr>
      </w:pPr>
      <w:r w:rsidRPr="007D5CEB">
        <w:rPr>
          <w:b/>
          <w:bCs/>
        </w:rPr>
        <w:t>В 2019 г</w:t>
      </w:r>
      <w:r w:rsidRPr="007D5CEB">
        <w:rPr>
          <w:bCs/>
        </w:rPr>
        <w:t xml:space="preserve"> получили 5 молодых специалистов: КСОШ №1 (1 учитель), ДСОШ (2 учителя), </w:t>
      </w:r>
      <w:proofErr w:type="spellStart"/>
      <w:r w:rsidRPr="007D5CEB">
        <w:rPr>
          <w:bCs/>
        </w:rPr>
        <w:t>МоСОШ</w:t>
      </w:r>
      <w:proofErr w:type="spellEnd"/>
      <w:r w:rsidRPr="007D5CEB">
        <w:rPr>
          <w:bCs/>
        </w:rPr>
        <w:t xml:space="preserve"> (1 чел), ДЮСШ (1 тренер – преподаватель).</w:t>
      </w:r>
    </w:p>
    <w:p w:rsidR="00F47193" w:rsidRPr="007D5CEB" w:rsidRDefault="00F47193" w:rsidP="00F47193">
      <w:pPr>
        <w:ind w:firstLine="567"/>
        <w:jc w:val="both"/>
      </w:pPr>
      <w:r w:rsidRPr="007D5CEB">
        <w:rPr>
          <w:color w:val="000000"/>
        </w:rPr>
        <w:t>Стимулом профессионального роста учителей, повышения качества их работы является аттестация – периодическое подтверждение квалификации педагога. В 2019 году аттестовано на высшую категорию 8 педагогических работников, на первую категорию - 23 педагогических работника.</w:t>
      </w:r>
    </w:p>
    <w:p w:rsidR="00F47193" w:rsidRPr="007D5CEB" w:rsidRDefault="00F47193" w:rsidP="00F47193">
      <w:pPr>
        <w:ind w:firstLine="567"/>
        <w:jc w:val="both"/>
      </w:pPr>
      <w:r w:rsidRPr="007D5CEB">
        <w:t>Управление образования и администрации ОУ оказывают помощь в организации домашнего хозяйства, аренде жилья по низким ценам, устройстве детей в ДОУ. Наставники молодых специалистов оказывают методическую помощь.</w:t>
      </w:r>
    </w:p>
    <w:p w:rsidR="00F47193" w:rsidRPr="007D5CEB" w:rsidRDefault="00F47193" w:rsidP="00F47193">
      <w:pPr>
        <w:ind w:firstLine="567"/>
        <w:jc w:val="both"/>
      </w:pPr>
      <w:r w:rsidRPr="007D5CEB">
        <w:t xml:space="preserve">В районе работает клуб молодых педагогов. Ежегодно проводится районный конкурс молодых учителей «Педагогическая перспектива», семинары по обмену опытом с </w:t>
      </w:r>
      <w:r w:rsidRPr="007D5CEB">
        <w:lastRenderedPageBreak/>
        <w:t>приглашением учителей высшей категории. Молодые специалисты активное участие принимают в профессиональных конкурсах.</w:t>
      </w:r>
    </w:p>
    <w:p w:rsidR="00F47193" w:rsidRPr="007D5CEB" w:rsidRDefault="00F47193" w:rsidP="00F47193">
      <w:pPr>
        <w:ind w:firstLine="567"/>
        <w:jc w:val="both"/>
      </w:pPr>
      <w:r w:rsidRPr="007D5CEB">
        <w:t xml:space="preserve">На 01.11.2019 г. в общеобразовательных организациях имеются 15 вакансий по следующим предметам: </w:t>
      </w:r>
    </w:p>
    <w:p w:rsidR="00F47193" w:rsidRPr="007D5CEB" w:rsidRDefault="00F47193" w:rsidP="00F47193">
      <w:pPr>
        <w:jc w:val="both"/>
      </w:pPr>
      <w:r w:rsidRPr="007D5CEB">
        <w:t>1. Русский язык 19 ч. /внутреннее совмещение/ МБОУ «</w:t>
      </w:r>
      <w:proofErr w:type="spellStart"/>
      <w:r w:rsidRPr="007D5CEB">
        <w:t>Аргадинская</w:t>
      </w:r>
      <w:proofErr w:type="spellEnd"/>
      <w:r w:rsidRPr="007D5CEB">
        <w:t xml:space="preserve"> СОШ </w:t>
      </w:r>
      <w:proofErr w:type="spellStart"/>
      <w:r w:rsidRPr="007D5CEB">
        <w:t>им.А.Б.Будаина</w:t>
      </w:r>
      <w:proofErr w:type="spellEnd"/>
      <w:r w:rsidRPr="007D5CEB">
        <w:t>»;</w:t>
      </w:r>
    </w:p>
    <w:p w:rsidR="00F47193" w:rsidRPr="007D5CEB" w:rsidRDefault="00F47193" w:rsidP="00F47193">
      <w:pPr>
        <w:jc w:val="both"/>
      </w:pPr>
      <w:r w:rsidRPr="007D5CEB">
        <w:t>2. Английский язык 22ч / внутреннее совмещение/ МБОУ «</w:t>
      </w:r>
      <w:proofErr w:type="spellStart"/>
      <w:r w:rsidRPr="007D5CEB">
        <w:t>Аргадинская</w:t>
      </w:r>
      <w:proofErr w:type="spellEnd"/>
      <w:r w:rsidRPr="007D5CEB">
        <w:t xml:space="preserve"> СОШ </w:t>
      </w:r>
      <w:proofErr w:type="spellStart"/>
      <w:r w:rsidRPr="007D5CEB">
        <w:t>им.А.Б.Будаина</w:t>
      </w:r>
      <w:proofErr w:type="spellEnd"/>
      <w:r w:rsidRPr="007D5CEB">
        <w:t>»;</w:t>
      </w:r>
    </w:p>
    <w:p w:rsidR="00F47193" w:rsidRPr="007D5CEB" w:rsidRDefault="00F47193" w:rsidP="00F47193">
      <w:pPr>
        <w:jc w:val="both"/>
        <w:rPr>
          <w:color w:val="000000"/>
        </w:rPr>
      </w:pPr>
      <w:r w:rsidRPr="007D5CEB">
        <w:rPr>
          <w:color w:val="000000"/>
        </w:rPr>
        <w:t>3. Начальные классы -19 ч. /внешнее совмещение/ МБОУ «Барагханская СОШ»;</w:t>
      </w:r>
    </w:p>
    <w:p w:rsidR="00F47193" w:rsidRPr="007D5CEB" w:rsidRDefault="00F47193" w:rsidP="00F47193">
      <w:pPr>
        <w:jc w:val="both"/>
        <w:rPr>
          <w:color w:val="000000"/>
        </w:rPr>
      </w:pPr>
      <w:r w:rsidRPr="007D5CEB">
        <w:rPr>
          <w:color w:val="000000"/>
        </w:rPr>
        <w:t>4. Физика - информатика 12 ч. и 5 ч /</w:t>
      </w:r>
      <w:proofErr w:type="gramStart"/>
      <w:r w:rsidRPr="007D5CEB">
        <w:rPr>
          <w:color w:val="000000"/>
        </w:rPr>
        <w:t>внутреннее</w:t>
      </w:r>
      <w:proofErr w:type="gramEnd"/>
      <w:r w:rsidRPr="007D5CEB">
        <w:rPr>
          <w:color w:val="000000"/>
        </w:rPr>
        <w:t xml:space="preserve"> совмещении МБОУ «Барагханская СОШ»;</w:t>
      </w:r>
    </w:p>
    <w:p w:rsidR="00F47193" w:rsidRPr="007D5CEB" w:rsidRDefault="00F47193" w:rsidP="00F47193">
      <w:pPr>
        <w:jc w:val="both"/>
        <w:rPr>
          <w:color w:val="000000"/>
        </w:rPr>
      </w:pPr>
      <w:r w:rsidRPr="007D5CEB">
        <w:rPr>
          <w:color w:val="000000"/>
        </w:rPr>
        <w:t xml:space="preserve">5. Математика  - 20 ч. /внутреннее совмещение/. МБОУ «Курумканская СОШ №1»; </w:t>
      </w:r>
    </w:p>
    <w:p w:rsidR="00F47193" w:rsidRPr="007D5CEB" w:rsidRDefault="00F47193" w:rsidP="00F47193">
      <w:pPr>
        <w:jc w:val="both"/>
        <w:rPr>
          <w:color w:val="000000"/>
        </w:rPr>
      </w:pPr>
      <w:r w:rsidRPr="007D5CEB">
        <w:t>6.</w:t>
      </w:r>
      <w:r w:rsidRPr="007D5CEB">
        <w:rPr>
          <w:color w:val="000000"/>
        </w:rPr>
        <w:t xml:space="preserve"> Английский язык 20 ч/ внутреннее совмещение/. МБОУ «Курумканская СОШ №1»;  </w:t>
      </w:r>
    </w:p>
    <w:p w:rsidR="00F47193" w:rsidRPr="007D5CEB" w:rsidRDefault="00F47193" w:rsidP="00F47193">
      <w:pPr>
        <w:jc w:val="both"/>
        <w:rPr>
          <w:color w:val="000000"/>
        </w:rPr>
      </w:pPr>
      <w:r w:rsidRPr="007D5CEB">
        <w:rPr>
          <w:color w:val="000000"/>
        </w:rPr>
        <w:t xml:space="preserve">7. История – 18 ч /внешнее совмещение/ МБОУ «Курумканская СОШ №2»;  </w:t>
      </w:r>
    </w:p>
    <w:p w:rsidR="00F47193" w:rsidRPr="007D5CEB" w:rsidRDefault="00F47193" w:rsidP="00F47193">
      <w:pPr>
        <w:jc w:val="both"/>
        <w:rPr>
          <w:color w:val="000000"/>
        </w:rPr>
      </w:pPr>
      <w:r w:rsidRPr="007D5CEB">
        <w:rPr>
          <w:color w:val="000000"/>
        </w:rPr>
        <w:t>8.Физика  -18 ч./внешнее совмещение/ МБОУ «Курумканская СОШ №2»;</w:t>
      </w:r>
    </w:p>
    <w:p w:rsidR="00F47193" w:rsidRPr="007D5CEB" w:rsidRDefault="00F47193" w:rsidP="00F47193">
      <w:pPr>
        <w:jc w:val="both"/>
        <w:rPr>
          <w:color w:val="000000"/>
        </w:rPr>
      </w:pPr>
      <w:r w:rsidRPr="007D5CEB">
        <w:rPr>
          <w:color w:val="000000"/>
        </w:rPr>
        <w:t xml:space="preserve">9. </w:t>
      </w:r>
      <w:proofErr w:type="spellStart"/>
      <w:r w:rsidRPr="007D5CEB">
        <w:rPr>
          <w:color w:val="000000"/>
        </w:rPr>
        <w:t>Аглийский</w:t>
      </w:r>
      <w:proofErr w:type="spellEnd"/>
      <w:r w:rsidRPr="007D5CEB">
        <w:rPr>
          <w:color w:val="000000"/>
        </w:rPr>
        <w:t xml:space="preserve"> язык - 18 ч. /внутренне совмещение/ МБОУ «Курумканская СОШ №2;</w:t>
      </w:r>
    </w:p>
    <w:p w:rsidR="00F47193" w:rsidRPr="007D5CEB" w:rsidRDefault="00F47193" w:rsidP="00F47193">
      <w:pPr>
        <w:jc w:val="both"/>
        <w:rPr>
          <w:color w:val="000000"/>
        </w:rPr>
      </w:pPr>
      <w:r w:rsidRPr="007D5CEB">
        <w:rPr>
          <w:color w:val="000000"/>
        </w:rPr>
        <w:t>10. Физкультура – 18 ч. /внутренне совмещение/ МБОУ «Курумканская СОШ №2;</w:t>
      </w:r>
    </w:p>
    <w:p w:rsidR="00F47193" w:rsidRPr="007D5CEB" w:rsidRDefault="00F47193" w:rsidP="00F47193">
      <w:pPr>
        <w:jc w:val="both"/>
        <w:rPr>
          <w:color w:val="000000"/>
        </w:rPr>
      </w:pPr>
      <w:r w:rsidRPr="007D5CEB">
        <w:rPr>
          <w:color w:val="000000"/>
        </w:rPr>
        <w:t xml:space="preserve">11. математика - 18 ч /внутренне совмещение/ МБОУ «Могойтинская СОШ им. </w:t>
      </w:r>
      <w:proofErr w:type="spellStart"/>
      <w:r w:rsidRPr="007D5CEB">
        <w:rPr>
          <w:color w:val="000000"/>
        </w:rPr>
        <w:t>В.С.Анищенко</w:t>
      </w:r>
      <w:proofErr w:type="spellEnd"/>
      <w:r w:rsidRPr="007D5CEB">
        <w:rPr>
          <w:color w:val="000000"/>
        </w:rPr>
        <w:t>»;</w:t>
      </w:r>
    </w:p>
    <w:p w:rsidR="00F47193" w:rsidRPr="007D5CEB" w:rsidRDefault="00F47193" w:rsidP="00F47193">
      <w:pPr>
        <w:jc w:val="both"/>
        <w:rPr>
          <w:color w:val="000000"/>
        </w:rPr>
      </w:pPr>
      <w:r w:rsidRPr="007D5CEB">
        <w:rPr>
          <w:color w:val="000000"/>
        </w:rPr>
        <w:t>12. география - 10 ч. /внутреннее совмещение/ МБОУ «Майская СОШ»;</w:t>
      </w:r>
    </w:p>
    <w:p w:rsidR="00F47193" w:rsidRPr="007D5CEB" w:rsidRDefault="00F47193" w:rsidP="00F47193">
      <w:pPr>
        <w:jc w:val="both"/>
        <w:rPr>
          <w:color w:val="000000"/>
        </w:rPr>
      </w:pPr>
      <w:r w:rsidRPr="007D5CEB">
        <w:rPr>
          <w:color w:val="000000"/>
        </w:rPr>
        <w:t>13.- английский язык - 25 ч. /внешнее совмещение/ МБОУ «Сахулинская СОШ»;</w:t>
      </w:r>
    </w:p>
    <w:p w:rsidR="00F47193" w:rsidRPr="007D5CEB" w:rsidRDefault="00F47193" w:rsidP="00F47193">
      <w:pPr>
        <w:jc w:val="both"/>
        <w:rPr>
          <w:color w:val="000000"/>
        </w:rPr>
      </w:pPr>
      <w:r w:rsidRPr="007D5CEB">
        <w:rPr>
          <w:color w:val="000000"/>
        </w:rPr>
        <w:t xml:space="preserve">14.- физическая культура - 24 ч. /внутреннее совмещение/ МБОУ «Сахулинская СОШ»; </w:t>
      </w:r>
    </w:p>
    <w:p w:rsidR="00F47193" w:rsidRPr="007D5CEB" w:rsidRDefault="00F47193" w:rsidP="00F47193">
      <w:pPr>
        <w:jc w:val="both"/>
        <w:rPr>
          <w:color w:val="000000"/>
        </w:rPr>
      </w:pPr>
      <w:r w:rsidRPr="007D5CEB">
        <w:rPr>
          <w:color w:val="000000"/>
        </w:rPr>
        <w:t xml:space="preserve">15.технология  - 5 ч. внутреннее совмещение/ МБОУ «Элысунская СОШ»; </w:t>
      </w:r>
    </w:p>
    <w:p w:rsidR="00F47193" w:rsidRPr="007D5CEB" w:rsidRDefault="00F47193" w:rsidP="00F47193">
      <w:pPr>
        <w:ind w:firstLine="567"/>
        <w:jc w:val="both"/>
        <w:rPr>
          <w:color w:val="000000"/>
        </w:rPr>
      </w:pPr>
      <w:r w:rsidRPr="007D5CEB">
        <w:t>МО «Курумканский район» ежегодно испытывает определенные трудности в обеспечении кадрами. Основными причинами являются низкая заработная плата учителей, дальность района от города, отсутствие благоустроенного жилья.</w:t>
      </w:r>
    </w:p>
    <w:p w:rsidR="00F47193" w:rsidRPr="007D5CEB" w:rsidRDefault="00F47193" w:rsidP="00F47193">
      <w:pPr>
        <w:ind w:firstLine="567"/>
        <w:jc w:val="both"/>
      </w:pPr>
      <w:r w:rsidRPr="007D5CEB">
        <w:t>В 2020 г по программе «Земский учитель» принимаем двух специалистов: учителя русского языка в МБОУ «</w:t>
      </w:r>
      <w:proofErr w:type="spellStart"/>
      <w:r w:rsidRPr="007D5CEB">
        <w:t>Аргадинская</w:t>
      </w:r>
      <w:proofErr w:type="spellEnd"/>
      <w:r w:rsidRPr="007D5CEB">
        <w:t xml:space="preserve"> СОШ </w:t>
      </w:r>
      <w:proofErr w:type="spellStart"/>
      <w:r w:rsidRPr="007D5CEB">
        <w:t>им.А.Б.Будаина</w:t>
      </w:r>
      <w:proofErr w:type="spellEnd"/>
      <w:r w:rsidRPr="007D5CEB">
        <w:t>», учителя английского языка в МБОУ «Курумканская СОШ№2.</w:t>
      </w:r>
    </w:p>
    <w:p w:rsidR="00F47193" w:rsidRPr="007D5CEB" w:rsidRDefault="00F47193" w:rsidP="00F47193">
      <w:pPr>
        <w:spacing w:line="276" w:lineRule="auto"/>
        <w:jc w:val="center"/>
        <w:rPr>
          <w:b/>
        </w:rPr>
      </w:pPr>
      <w:r w:rsidRPr="007D5CEB">
        <w:rPr>
          <w:b/>
        </w:rPr>
        <w:t>Участие в конкурсах</w:t>
      </w:r>
      <w:r>
        <w:rPr>
          <w:b/>
        </w:rPr>
        <w:t xml:space="preserve"> педагогических работников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144"/>
        <w:gridCol w:w="1843"/>
        <w:gridCol w:w="3395"/>
        <w:gridCol w:w="1673"/>
      </w:tblGrid>
      <w:tr w:rsidR="00F47193" w:rsidRPr="007D5CEB" w:rsidTr="008523A7">
        <w:tc>
          <w:tcPr>
            <w:tcW w:w="516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№</w:t>
            </w:r>
          </w:p>
        </w:tc>
        <w:tc>
          <w:tcPr>
            <w:tcW w:w="2144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ФИО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 xml:space="preserve">Должность </w:t>
            </w:r>
          </w:p>
        </w:tc>
        <w:tc>
          <w:tcPr>
            <w:tcW w:w="3395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 xml:space="preserve">Конкурс </w:t>
            </w:r>
          </w:p>
        </w:tc>
        <w:tc>
          <w:tcPr>
            <w:tcW w:w="1673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 xml:space="preserve">Место </w:t>
            </w:r>
          </w:p>
        </w:tc>
      </w:tr>
      <w:tr w:rsidR="00F47193" w:rsidRPr="007D5CEB" w:rsidTr="008523A7">
        <w:tc>
          <w:tcPr>
            <w:tcW w:w="516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1</w:t>
            </w:r>
          </w:p>
        </w:tc>
        <w:tc>
          <w:tcPr>
            <w:tcW w:w="2144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proofErr w:type="spellStart"/>
            <w:r w:rsidRPr="002B1A48">
              <w:rPr>
                <w:color w:val="000000"/>
              </w:rPr>
              <w:t>Раднаева</w:t>
            </w:r>
            <w:proofErr w:type="spellEnd"/>
            <w:r w:rsidRPr="002B1A48">
              <w:rPr>
                <w:color w:val="000000"/>
              </w:rPr>
              <w:t xml:space="preserve">  Виктория  </w:t>
            </w:r>
            <w:proofErr w:type="spellStart"/>
            <w:r w:rsidRPr="002B1A48">
              <w:rPr>
                <w:color w:val="000000"/>
              </w:rPr>
              <w:t>Бубеевна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2B1A48">
              <w:rPr>
                <w:color w:val="000000"/>
              </w:rPr>
              <w:t>учитель  биологии, химии и географии БСОШ</w:t>
            </w:r>
          </w:p>
        </w:tc>
        <w:tc>
          <w:tcPr>
            <w:tcW w:w="3395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 xml:space="preserve">Республиканский конкурс </w:t>
            </w:r>
            <w:r>
              <w:t>«</w:t>
            </w:r>
            <w:r w:rsidRPr="007D5CEB">
              <w:t>Учитель года»</w:t>
            </w:r>
          </w:p>
        </w:tc>
        <w:tc>
          <w:tcPr>
            <w:tcW w:w="1673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1</w:t>
            </w:r>
          </w:p>
        </w:tc>
      </w:tr>
      <w:tr w:rsidR="00F47193" w:rsidRPr="007D5CEB" w:rsidTr="008523A7">
        <w:tc>
          <w:tcPr>
            <w:tcW w:w="516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2</w:t>
            </w:r>
          </w:p>
        </w:tc>
        <w:tc>
          <w:tcPr>
            <w:tcW w:w="2144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proofErr w:type="spellStart"/>
            <w:r w:rsidRPr="007D5CEB">
              <w:t>Самбилова</w:t>
            </w:r>
            <w:proofErr w:type="spellEnd"/>
            <w:r w:rsidRPr="007D5CEB">
              <w:t xml:space="preserve"> Августина Геннадьевна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Учитель бурятского языка КСОШ №2</w:t>
            </w:r>
          </w:p>
        </w:tc>
        <w:tc>
          <w:tcPr>
            <w:tcW w:w="3395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Республиканский конкурс «</w:t>
            </w:r>
            <w:proofErr w:type="spellStart"/>
            <w:r w:rsidRPr="007D5CEB">
              <w:t>Эрхим</w:t>
            </w:r>
            <w:proofErr w:type="spellEnd"/>
            <w:r w:rsidRPr="007D5CEB">
              <w:t xml:space="preserve"> </w:t>
            </w:r>
            <w:proofErr w:type="spellStart"/>
            <w:r w:rsidRPr="007D5CEB">
              <w:t>багша</w:t>
            </w:r>
            <w:proofErr w:type="spellEnd"/>
            <w:r w:rsidRPr="007D5CEB">
              <w:t>»</w:t>
            </w:r>
          </w:p>
        </w:tc>
        <w:tc>
          <w:tcPr>
            <w:tcW w:w="1673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Диплом за участие</w:t>
            </w:r>
          </w:p>
        </w:tc>
      </w:tr>
      <w:tr w:rsidR="00F47193" w:rsidRPr="007D5CEB" w:rsidTr="008523A7">
        <w:tc>
          <w:tcPr>
            <w:tcW w:w="516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3</w:t>
            </w:r>
          </w:p>
        </w:tc>
        <w:tc>
          <w:tcPr>
            <w:tcW w:w="2144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Зарубина Валентина Павловна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учитель биологии КСОШ №1</w:t>
            </w:r>
          </w:p>
        </w:tc>
        <w:tc>
          <w:tcPr>
            <w:tcW w:w="3395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Конкурс  на присуждение премий лучшим учителям   за достижения в педагогической деятельности в Республике Бурятия</w:t>
            </w:r>
          </w:p>
        </w:tc>
        <w:tc>
          <w:tcPr>
            <w:tcW w:w="1673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50 тысяч рублей</w:t>
            </w:r>
          </w:p>
        </w:tc>
      </w:tr>
      <w:tr w:rsidR="00F47193" w:rsidRPr="007D5CEB" w:rsidTr="008523A7">
        <w:tc>
          <w:tcPr>
            <w:tcW w:w="516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4</w:t>
            </w:r>
          </w:p>
        </w:tc>
        <w:tc>
          <w:tcPr>
            <w:tcW w:w="2144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proofErr w:type="spellStart"/>
            <w:r w:rsidRPr="007D5CEB">
              <w:t>Бубеева</w:t>
            </w:r>
            <w:proofErr w:type="spellEnd"/>
            <w:r w:rsidRPr="007D5CEB">
              <w:t xml:space="preserve"> Лариса </w:t>
            </w:r>
            <w:proofErr w:type="spellStart"/>
            <w:r w:rsidRPr="007D5CEB">
              <w:t>Шойнхоровна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Учитель музыки КСОШ №2</w:t>
            </w:r>
          </w:p>
        </w:tc>
        <w:tc>
          <w:tcPr>
            <w:tcW w:w="3395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Республиканский конкурс учителей музыки «</w:t>
            </w:r>
            <w:proofErr w:type="spellStart"/>
            <w:r w:rsidRPr="007D5CEB">
              <w:t>Минии</w:t>
            </w:r>
            <w:proofErr w:type="spellEnd"/>
            <w:r w:rsidRPr="007D5CEB">
              <w:t xml:space="preserve"> </w:t>
            </w:r>
            <w:proofErr w:type="spellStart"/>
            <w:r w:rsidRPr="007D5CEB">
              <w:t>хугжэм</w:t>
            </w:r>
            <w:proofErr w:type="spellEnd"/>
            <w:r w:rsidRPr="007D5CEB">
              <w:t xml:space="preserve">» им. </w:t>
            </w:r>
            <w:proofErr w:type="spellStart"/>
            <w:r w:rsidRPr="007D5CEB">
              <w:t>А.Андреева</w:t>
            </w:r>
            <w:proofErr w:type="spellEnd"/>
          </w:p>
        </w:tc>
        <w:tc>
          <w:tcPr>
            <w:tcW w:w="1673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1 место</w:t>
            </w:r>
          </w:p>
        </w:tc>
      </w:tr>
      <w:tr w:rsidR="00F47193" w:rsidRPr="007D5CEB" w:rsidTr="008523A7">
        <w:tc>
          <w:tcPr>
            <w:tcW w:w="516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5</w:t>
            </w:r>
          </w:p>
        </w:tc>
        <w:tc>
          <w:tcPr>
            <w:tcW w:w="2144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 xml:space="preserve">Суханов Олег </w:t>
            </w:r>
            <w:r w:rsidRPr="007D5CEB">
              <w:lastRenderedPageBreak/>
              <w:t>Николаевич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lastRenderedPageBreak/>
              <w:t xml:space="preserve">Учитель ОБЖ </w:t>
            </w:r>
            <w:proofErr w:type="spellStart"/>
            <w:r w:rsidRPr="007D5CEB">
              <w:lastRenderedPageBreak/>
              <w:t>МаСОШ</w:t>
            </w:r>
            <w:proofErr w:type="spellEnd"/>
          </w:p>
        </w:tc>
        <w:tc>
          <w:tcPr>
            <w:tcW w:w="3395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lastRenderedPageBreak/>
              <w:t xml:space="preserve">Республиканский конкурс </w:t>
            </w:r>
            <w:r w:rsidRPr="007D5CEB">
              <w:lastRenderedPageBreak/>
              <w:t>среди педагогов на лучшее преподавание ПДД</w:t>
            </w:r>
          </w:p>
        </w:tc>
        <w:tc>
          <w:tcPr>
            <w:tcW w:w="1673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lastRenderedPageBreak/>
              <w:t>6 место из 25</w:t>
            </w:r>
          </w:p>
        </w:tc>
      </w:tr>
      <w:tr w:rsidR="00F47193" w:rsidRPr="007D5CEB" w:rsidTr="008523A7">
        <w:tc>
          <w:tcPr>
            <w:tcW w:w="516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>
              <w:lastRenderedPageBreak/>
              <w:t>6</w:t>
            </w:r>
          </w:p>
        </w:tc>
        <w:tc>
          <w:tcPr>
            <w:tcW w:w="2144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proofErr w:type="spellStart"/>
            <w:r>
              <w:t>Андреянова</w:t>
            </w:r>
            <w:proofErr w:type="spellEnd"/>
            <w:r>
              <w:t xml:space="preserve"> </w:t>
            </w:r>
            <w:proofErr w:type="spellStart"/>
            <w:r>
              <w:t>Алтана</w:t>
            </w:r>
            <w:proofErr w:type="spellEnd"/>
            <w:r>
              <w:t xml:space="preserve"> </w:t>
            </w:r>
            <w:proofErr w:type="spellStart"/>
            <w:r>
              <w:t>Мэлсовна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>
              <w:t>Воспитатель МБДОУ «Курумканский детский сад «Росинка»</w:t>
            </w:r>
          </w:p>
        </w:tc>
        <w:tc>
          <w:tcPr>
            <w:tcW w:w="3395" w:type="dxa"/>
            <w:shd w:val="clear" w:color="auto" w:fill="auto"/>
          </w:tcPr>
          <w:p w:rsidR="00F47193" w:rsidRDefault="00F47193" w:rsidP="008523A7">
            <w:pPr>
              <w:spacing w:line="276" w:lineRule="auto"/>
              <w:jc w:val="both"/>
            </w:pPr>
            <w:r>
              <w:t>Республиканский и Всероссийский конкурс «Воспитатель года»</w:t>
            </w:r>
          </w:p>
          <w:p w:rsidR="00F47193" w:rsidRPr="007D5CEB" w:rsidRDefault="00F47193" w:rsidP="008523A7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1673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>
              <w:t>1 место</w:t>
            </w:r>
          </w:p>
        </w:tc>
      </w:tr>
      <w:tr w:rsidR="00F47193" w:rsidRPr="007D5CEB" w:rsidTr="008523A7">
        <w:tc>
          <w:tcPr>
            <w:tcW w:w="516" w:type="dxa"/>
            <w:shd w:val="clear" w:color="auto" w:fill="auto"/>
          </w:tcPr>
          <w:p w:rsidR="00F47193" w:rsidRDefault="00F47193" w:rsidP="008523A7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2144" w:type="dxa"/>
            <w:shd w:val="clear" w:color="auto" w:fill="auto"/>
          </w:tcPr>
          <w:p w:rsidR="00F47193" w:rsidRDefault="00F47193" w:rsidP="008523A7">
            <w:pPr>
              <w:spacing w:line="276" w:lineRule="auto"/>
              <w:jc w:val="both"/>
            </w:pPr>
            <w:proofErr w:type="spellStart"/>
            <w:r>
              <w:t>Гармаева</w:t>
            </w:r>
            <w:proofErr w:type="spellEnd"/>
            <w:r>
              <w:t xml:space="preserve"> Виктория </w:t>
            </w:r>
            <w:proofErr w:type="spellStart"/>
            <w:r>
              <w:t>Бадмадоржиевна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47193" w:rsidRDefault="00F47193" w:rsidP="008523A7">
            <w:pPr>
              <w:spacing w:line="276" w:lineRule="auto"/>
              <w:jc w:val="both"/>
            </w:pPr>
            <w:r>
              <w:t>Воспитатель МБДОУ «Курумканский детский сад «Родничок»</w:t>
            </w:r>
          </w:p>
        </w:tc>
        <w:tc>
          <w:tcPr>
            <w:tcW w:w="3395" w:type="dxa"/>
            <w:shd w:val="clear" w:color="auto" w:fill="auto"/>
          </w:tcPr>
          <w:p w:rsidR="00F47193" w:rsidRDefault="00F47193" w:rsidP="008523A7">
            <w:pPr>
              <w:spacing w:line="276" w:lineRule="auto"/>
              <w:jc w:val="both"/>
            </w:pPr>
            <w:r>
              <w:t>Республиканский и Всероссийский конкурс «</w:t>
            </w:r>
            <w:proofErr w:type="spellStart"/>
            <w:r>
              <w:t>Эрхим</w:t>
            </w:r>
            <w:proofErr w:type="spellEnd"/>
            <w:r>
              <w:t xml:space="preserve"> </w:t>
            </w:r>
            <w:proofErr w:type="spellStart"/>
            <w:r>
              <w:t>хумуужуулэгшэ</w:t>
            </w:r>
            <w:proofErr w:type="spellEnd"/>
            <w:r>
              <w:t>»</w:t>
            </w:r>
          </w:p>
          <w:p w:rsidR="00F47193" w:rsidRDefault="00F47193" w:rsidP="008523A7">
            <w:pPr>
              <w:spacing w:line="276" w:lineRule="auto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F47193" w:rsidRDefault="00F47193" w:rsidP="008523A7">
            <w:pPr>
              <w:spacing w:line="276" w:lineRule="auto"/>
              <w:jc w:val="both"/>
            </w:pPr>
          </w:p>
        </w:tc>
      </w:tr>
    </w:tbl>
    <w:p w:rsidR="00F47193" w:rsidRPr="007D5CEB" w:rsidRDefault="00F47193" w:rsidP="00F47193">
      <w:pPr>
        <w:spacing w:line="276" w:lineRule="auto"/>
        <w:jc w:val="both"/>
      </w:pPr>
    </w:p>
    <w:p w:rsidR="00F47193" w:rsidRPr="007D5CEB" w:rsidRDefault="00F47193" w:rsidP="00F47193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5CEB">
        <w:rPr>
          <w:rFonts w:ascii="Times New Roman" w:hAnsi="Times New Roman"/>
          <w:sz w:val="24"/>
          <w:szCs w:val="24"/>
        </w:rPr>
        <w:t>2.2</w:t>
      </w:r>
      <w:r w:rsidRPr="007D5CEB">
        <w:rPr>
          <w:rFonts w:ascii="Times New Roman" w:hAnsi="Times New Roman"/>
          <w:b/>
          <w:sz w:val="24"/>
          <w:szCs w:val="24"/>
        </w:rPr>
        <w:t>. ГИА-2019</w:t>
      </w:r>
    </w:p>
    <w:p w:rsidR="00F47193" w:rsidRPr="007D5CEB" w:rsidRDefault="00F47193" w:rsidP="00F47193">
      <w:pPr>
        <w:spacing w:line="276" w:lineRule="auto"/>
        <w:jc w:val="both"/>
      </w:pPr>
      <w:r w:rsidRPr="007D5CEB">
        <w:t xml:space="preserve">        Единый государственный экзамен на территории района в 2019 году проводился по 11 предметам. Общее количество участников, сдавших  ЕГЭ в пункте проведения экзаменов составило 113 человек.  Удельный вес лиц, не  сдавших единый государственный экзамен от общего числа выпускников, участвовавших в ЕГЭ, составляет – 2,6 %. </w:t>
      </w:r>
    </w:p>
    <w:p w:rsidR="00F47193" w:rsidRPr="007D5CEB" w:rsidRDefault="00F47193" w:rsidP="00F47193">
      <w:pPr>
        <w:spacing w:line="276" w:lineRule="auto"/>
        <w:jc w:val="both"/>
      </w:pPr>
      <w:r w:rsidRPr="007D5CEB">
        <w:t xml:space="preserve">        Чаще всего учащиеся выбирают такие предметы, как обществознание, физика, биология, химия и  история. </w:t>
      </w:r>
    </w:p>
    <w:p w:rsidR="00F47193" w:rsidRPr="007D5CEB" w:rsidRDefault="00F47193" w:rsidP="00F47193">
      <w:pPr>
        <w:jc w:val="center"/>
        <w:rPr>
          <w:rFonts w:eastAsia="Calibri"/>
          <w:lang w:eastAsia="en-US"/>
        </w:rPr>
      </w:pPr>
      <w:r w:rsidRPr="007D5CEB">
        <w:rPr>
          <w:rFonts w:eastAsia="Calibri"/>
          <w:lang w:eastAsia="en-US"/>
        </w:rPr>
        <w:t>Средний балл ЕГЭ-2019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632"/>
        <w:gridCol w:w="2700"/>
        <w:gridCol w:w="2449"/>
      </w:tblGrid>
      <w:tr w:rsidR="00F47193" w:rsidRPr="007D5CEB" w:rsidTr="008523A7">
        <w:trPr>
          <w:trHeight w:val="788"/>
        </w:trPr>
        <w:tc>
          <w:tcPr>
            <w:tcW w:w="61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632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270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Средний балл по ОО района</w:t>
            </w:r>
          </w:p>
        </w:tc>
        <w:tc>
          <w:tcPr>
            <w:tcW w:w="2449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Минимальная граница</w:t>
            </w:r>
          </w:p>
        </w:tc>
      </w:tr>
      <w:tr w:rsidR="00F47193" w:rsidRPr="007D5CEB" w:rsidTr="008523A7">
        <w:trPr>
          <w:trHeight w:val="306"/>
        </w:trPr>
        <w:tc>
          <w:tcPr>
            <w:tcW w:w="610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3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Русский язык </w:t>
            </w:r>
          </w:p>
        </w:tc>
        <w:tc>
          <w:tcPr>
            <w:tcW w:w="270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60,5</w:t>
            </w:r>
          </w:p>
        </w:tc>
        <w:tc>
          <w:tcPr>
            <w:tcW w:w="2449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24</w:t>
            </w:r>
          </w:p>
        </w:tc>
      </w:tr>
      <w:tr w:rsidR="00F47193" w:rsidRPr="007D5CEB" w:rsidTr="008523A7">
        <w:trPr>
          <w:trHeight w:val="306"/>
        </w:trPr>
        <w:tc>
          <w:tcPr>
            <w:tcW w:w="610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Литература </w:t>
            </w:r>
          </w:p>
        </w:tc>
        <w:tc>
          <w:tcPr>
            <w:tcW w:w="270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449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32</w:t>
            </w:r>
          </w:p>
        </w:tc>
      </w:tr>
      <w:tr w:rsidR="00F47193" w:rsidRPr="007D5CEB" w:rsidTr="008523A7">
        <w:trPr>
          <w:trHeight w:val="306"/>
        </w:trPr>
        <w:tc>
          <w:tcPr>
            <w:tcW w:w="610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3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Математика базовая </w:t>
            </w:r>
          </w:p>
        </w:tc>
        <w:tc>
          <w:tcPr>
            <w:tcW w:w="270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3,7</w:t>
            </w:r>
          </w:p>
        </w:tc>
        <w:tc>
          <w:tcPr>
            <w:tcW w:w="2449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3</w:t>
            </w:r>
          </w:p>
        </w:tc>
      </w:tr>
      <w:tr w:rsidR="00F47193" w:rsidRPr="007D5CEB" w:rsidTr="008523A7">
        <w:trPr>
          <w:trHeight w:val="417"/>
        </w:trPr>
        <w:tc>
          <w:tcPr>
            <w:tcW w:w="610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3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Математика профильная </w:t>
            </w:r>
          </w:p>
        </w:tc>
        <w:tc>
          <w:tcPr>
            <w:tcW w:w="270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51,1</w:t>
            </w:r>
          </w:p>
        </w:tc>
        <w:tc>
          <w:tcPr>
            <w:tcW w:w="2449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27</w:t>
            </w:r>
          </w:p>
        </w:tc>
      </w:tr>
      <w:tr w:rsidR="00F47193" w:rsidRPr="007D5CEB" w:rsidTr="008523A7">
        <w:trPr>
          <w:trHeight w:val="306"/>
        </w:trPr>
        <w:tc>
          <w:tcPr>
            <w:tcW w:w="610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3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Информатика </w:t>
            </w:r>
          </w:p>
        </w:tc>
        <w:tc>
          <w:tcPr>
            <w:tcW w:w="270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449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40</w:t>
            </w:r>
          </w:p>
        </w:tc>
      </w:tr>
      <w:tr w:rsidR="00F47193" w:rsidRPr="007D5CEB" w:rsidTr="008523A7">
        <w:trPr>
          <w:trHeight w:val="306"/>
        </w:trPr>
        <w:tc>
          <w:tcPr>
            <w:tcW w:w="610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3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Химия </w:t>
            </w:r>
          </w:p>
        </w:tc>
        <w:tc>
          <w:tcPr>
            <w:tcW w:w="270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449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36</w:t>
            </w:r>
          </w:p>
        </w:tc>
      </w:tr>
      <w:tr w:rsidR="00F47193" w:rsidRPr="007D5CEB" w:rsidTr="008523A7">
        <w:trPr>
          <w:trHeight w:val="306"/>
        </w:trPr>
        <w:tc>
          <w:tcPr>
            <w:tcW w:w="610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3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История </w:t>
            </w:r>
          </w:p>
        </w:tc>
        <w:tc>
          <w:tcPr>
            <w:tcW w:w="270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449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32</w:t>
            </w:r>
          </w:p>
        </w:tc>
      </w:tr>
      <w:tr w:rsidR="00F47193" w:rsidRPr="007D5CEB" w:rsidTr="008523A7">
        <w:trPr>
          <w:trHeight w:val="306"/>
        </w:trPr>
        <w:tc>
          <w:tcPr>
            <w:tcW w:w="610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3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География </w:t>
            </w:r>
          </w:p>
        </w:tc>
        <w:tc>
          <w:tcPr>
            <w:tcW w:w="270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449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37</w:t>
            </w:r>
          </w:p>
        </w:tc>
      </w:tr>
      <w:tr w:rsidR="00F47193" w:rsidRPr="007D5CEB" w:rsidTr="008523A7">
        <w:trPr>
          <w:trHeight w:val="306"/>
        </w:trPr>
        <w:tc>
          <w:tcPr>
            <w:tcW w:w="610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3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Английский язык </w:t>
            </w:r>
          </w:p>
        </w:tc>
        <w:tc>
          <w:tcPr>
            <w:tcW w:w="270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449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22</w:t>
            </w:r>
          </w:p>
        </w:tc>
      </w:tr>
      <w:tr w:rsidR="00F47193" w:rsidRPr="007D5CEB" w:rsidTr="008523A7">
        <w:trPr>
          <w:trHeight w:val="320"/>
        </w:trPr>
        <w:tc>
          <w:tcPr>
            <w:tcW w:w="610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3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Биология </w:t>
            </w:r>
          </w:p>
        </w:tc>
        <w:tc>
          <w:tcPr>
            <w:tcW w:w="270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449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36</w:t>
            </w:r>
          </w:p>
        </w:tc>
      </w:tr>
      <w:tr w:rsidR="00F47193" w:rsidRPr="007D5CEB" w:rsidTr="008523A7">
        <w:trPr>
          <w:trHeight w:val="306"/>
        </w:trPr>
        <w:tc>
          <w:tcPr>
            <w:tcW w:w="610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63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Обществознание </w:t>
            </w:r>
          </w:p>
        </w:tc>
        <w:tc>
          <w:tcPr>
            <w:tcW w:w="270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449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42</w:t>
            </w:r>
          </w:p>
        </w:tc>
      </w:tr>
      <w:tr w:rsidR="00F47193" w:rsidRPr="007D5CEB" w:rsidTr="008523A7">
        <w:trPr>
          <w:trHeight w:val="306"/>
        </w:trPr>
        <w:tc>
          <w:tcPr>
            <w:tcW w:w="610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63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Физика </w:t>
            </w:r>
          </w:p>
        </w:tc>
        <w:tc>
          <w:tcPr>
            <w:tcW w:w="270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449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36</w:t>
            </w:r>
          </w:p>
        </w:tc>
      </w:tr>
    </w:tbl>
    <w:p w:rsidR="00F47193" w:rsidRPr="007D5CEB" w:rsidRDefault="00F47193" w:rsidP="00F4719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47193" w:rsidRPr="007D5CEB" w:rsidRDefault="00F47193" w:rsidP="00F47193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CEB">
        <w:rPr>
          <w:rFonts w:ascii="Times New Roman" w:hAnsi="Times New Roman"/>
          <w:sz w:val="24"/>
          <w:szCs w:val="24"/>
        </w:rPr>
        <w:t xml:space="preserve">В этом году у нас есть 100-бальница по русскому языку.  Это  выпускница  </w:t>
      </w:r>
      <w:proofErr w:type="spellStart"/>
      <w:r w:rsidRPr="007D5CEB">
        <w:rPr>
          <w:rFonts w:ascii="Times New Roman" w:hAnsi="Times New Roman"/>
          <w:sz w:val="24"/>
          <w:szCs w:val="24"/>
        </w:rPr>
        <w:t>Курумканской</w:t>
      </w:r>
      <w:proofErr w:type="spellEnd"/>
      <w:r w:rsidRPr="007D5CEB">
        <w:rPr>
          <w:rFonts w:ascii="Times New Roman" w:hAnsi="Times New Roman"/>
          <w:sz w:val="24"/>
          <w:szCs w:val="24"/>
        </w:rPr>
        <w:t xml:space="preserve"> средней школы №1  </w:t>
      </w:r>
      <w:proofErr w:type="spellStart"/>
      <w:r w:rsidRPr="007D5CEB">
        <w:rPr>
          <w:rFonts w:ascii="Times New Roman" w:hAnsi="Times New Roman"/>
          <w:sz w:val="24"/>
          <w:szCs w:val="24"/>
        </w:rPr>
        <w:t>Дарханова</w:t>
      </w:r>
      <w:proofErr w:type="spellEnd"/>
      <w:r w:rsidRPr="007D5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CEB">
        <w:rPr>
          <w:rFonts w:ascii="Times New Roman" w:hAnsi="Times New Roman"/>
          <w:sz w:val="24"/>
          <w:szCs w:val="24"/>
        </w:rPr>
        <w:t>Аяна</w:t>
      </w:r>
      <w:proofErr w:type="spellEnd"/>
      <w:r w:rsidRPr="007D5CEB">
        <w:rPr>
          <w:rFonts w:ascii="Times New Roman" w:hAnsi="Times New Roman"/>
          <w:sz w:val="24"/>
          <w:szCs w:val="24"/>
        </w:rPr>
        <w:t xml:space="preserve">,  учитель Батуева Татьяна </w:t>
      </w:r>
      <w:proofErr w:type="spellStart"/>
      <w:r w:rsidRPr="007D5CEB">
        <w:rPr>
          <w:rFonts w:ascii="Times New Roman" w:hAnsi="Times New Roman"/>
          <w:sz w:val="24"/>
          <w:szCs w:val="24"/>
        </w:rPr>
        <w:t>Раднажаповна</w:t>
      </w:r>
      <w:proofErr w:type="spellEnd"/>
      <w:r w:rsidRPr="007D5CEB">
        <w:rPr>
          <w:rFonts w:ascii="Times New Roman" w:hAnsi="Times New Roman"/>
          <w:sz w:val="24"/>
          <w:szCs w:val="24"/>
        </w:rPr>
        <w:t xml:space="preserve">.  </w:t>
      </w:r>
    </w:p>
    <w:p w:rsidR="00F47193" w:rsidRPr="007D5CEB" w:rsidRDefault="00F47193" w:rsidP="00F47193">
      <w:pPr>
        <w:spacing w:line="276" w:lineRule="auto"/>
        <w:ind w:firstLine="708"/>
        <w:jc w:val="both"/>
      </w:pPr>
      <w:r w:rsidRPr="007D5CEB">
        <w:t>Впервые в этом году результаты ЕГЭ влияли на получение аттестата с отличием и вручение медали "За успехи в учении". Успешно прошли государственную итоговую аттестацию и награждены медалью "За особые успехи в учении" и отмечены  премией главы района 10 выпускников школ района: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330"/>
      </w:tblGrid>
      <w:tr w:rsidR="00F47193" w:rsidRPr="007D5CEB" w:rsidTr="008523A7">
        <w:trPr>
          <w:trHeight w:val="512"/>
        </w:trPr>
        <w:tc>
          <w:tcPr>
            <w:tcW w:w="534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after="160"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lastRenderedPageBreak/>
              <w:t>№</w:t>
            </w:r>
          </w:p>
        </w:tc>
        <w:tc>
          <w:tcPr>
            <w:tcW w:w="4819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after="160"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Фамилия, имя ученика</w:t>
            </w:r>
          </w:p>
        </w:tc>
        <w:tc>
          <w:tcPr>
            <w:tcW w:w="4330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after="160"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ОО</w:t>
            </w:r>
          </w:p>
        </w:tc>
      </w:tr>
      <w:tr w:rsidR="00F47193" w:rsidRPr="007D5CEB" w:rsidTr="008523A7">
        <w:trPr>
          <w:trHeight w:val="313"/>
        </w:trPr>
        <w:tc>
          <w:tcPr>
            <w:tcW w:w="534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7D5CEB">
              <w:rPr>
                <w:rFonts w:eastAsia="Calibri"/>
                <w:lang w:eastAsia="en-US"/>
              </w:rPr>
              <w:t>Галсанова</w:t>
            </w:r>
            <w:proofErr w:type="spellEnd"/>
            <w:r w:rsidRPr="007D5C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D5CEB">
              <w:rPr>
                <w:rFonts w:eastAsia="Calibri"/>
                <w:lang w:eastAsia="en-US"/>
              </w:rPr>
              <w:t>Янжима</w:t>
            </w:r>
            <w:proofErr w:type="spellEnd"/>
            <w:r w:rsidRPr="007D5C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D5CEB">
              <w:rPr>
                <w:rFonts w:eastAsia="Calibri"/>
                <w:lang w:eastAsia="en-US"/>
              </w:rPr>
              <w:t>Цыренжаповна</w:t>
            </w:r>
            <w:proofErr w:type="spellEnd"/>
          </w:p>
        </w:tc>
        <w:tc>
          <w:tcPr>
            <w:tcW w:w="4330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МБОУ «Барагханская СОШ»</w:t>
            </w:r>
          </w:p>
        </w:tc>
      </w:tr>
      <w:tr w:rsidR="00F47193" w:rsidRPr="007D5CEB" w:rsidTr="008523A7">
        <w:trPr>
          <w:trHeight w:val="313"/>
        </w:trPr>
        <w:tc>
          <w:tcPr>
            <w:tcW w:w="534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7D5CEB">
              <w:rPr>
                <w:rFonts w:eastAsia="Calibri"/>
                <w:lang w:eastAsia="en-US"/>
              </w:rPr>
              <w:t>Тубденова</w:t>
            </w:r>
            <w:proofErr w:type="spellEnd"/>
            <w:r w:rsidRPr="007D5C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D5CEB">
              <w:rPr>
                <w:rFonts w:eastAsia="Calibri"/>
                <w:lang w:eastAsia="en-US"/>
              </w:rPr>
              <w:t>Должина</w:t>
            </w:r>
            <w:proofErr w:type="spellEnd"/>
            <w:r w:rsidRPr="007D5CEB">
              <w:rPr>
                <w:rFonts w:eastAsia="Calibri"/>
                <w:lang w:eastAsia="en-US"/>
              </w:rPr>
              <w:t xml:space="preserve"> Романовна</w:t>
            </w:r>
          </w:p>
        </w:tc>
        <w:tc>
          <w:tcPr>
            <w:tcW w:w="4330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МБОУ «Курумканская СОШ №1»</w:t>
            </w:r>
          </w:p>
        </w:tc>
      </w:tr>
      <w:tr w:rsidR="00F47193" w:rsidRPr="007D5CEB" w:rsidTr="008523A7">
        <w:trPr>
          <w:trHeight w:val="303"/>
        </w:trPr>
        <w:tc>
          <w:tcPr>
            <w:tcW w:w="534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Маланова Юлия </w:t>
            </w:r>
            <w:proofErr w:type="spellStart"/>
            <w:r w:rsidRPr="007D5CEB">
              <w:rPr>
                <w:rFonts w:eastAsia="Calibri"/>
                <w:lang w:eastAsia="en-US"/>
              </w:rPr>
              <w:t>Баторовна</w:t>
            </w:r>
            <w:proofErr w:type="spellEnd"/>
          </w:p>
        </w:tc>
        <w:tc>
          <w:tcPr>
            <w:tcW w:w="4330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МБОУ «Курумканская СОШ №1»</w:t>
            </w:r>
          </w:p>
        </w:tc>
      </w:tr>
      <w:tr w:rsidR="00F47193" w:rsidRPr="007D5CEB" w:rsidTr="008523A7">
        <w:trPr>
          <w:trHeight w:val="265"/>
        </w:trPr>
        <w:tc>
          <w:tcPr>
            <w:tcW w:w="534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7D5CEB">
              <w:rPr>
                <w:rFonts w:eastAsia="Calibri"/>
                <w:lang w:eastAsia="en-US"/>
              </w:rPr>
              <w:t>Эрхитуева</w:t>
            </w:r>
            <w:proofErr w:type="spellEnd"/>
            <w:r w:rsidRPr="007D5C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D5CEB">
              <w:rPr>
                <w:rFonts w:eastAsia="Calibri"/>
                <w:lang w:eastAsia="en-US"/>
              </w:rPr>
              <w:t>Номина</w:t>
            </w:r>
            <w:proofErr w:type="spellEnd"/>
            <w:r w:rsidRPr="007D5C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D5CEB">
              <w:rPr>
                <w:rFonts w:eastAsia="Calibri"/>
                <w:lang w:eastAsia="en-US"/>
              </w:rPr>
              <w:t>Наганзановна</w:t>
            </w:r>
            <w:proofErr w:type="spellEnd"/>
          </w:p>
        </w:tc>
        <w:tc>
          <w:tcPr>
            <w:tcW w:w="4330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МБОУ «Курумканская СОШ №1»</w:t>
            </w:r>
          </w:p>
        </w:tc>
      </w:tr>
      <w:tr w:rsidR="00F47193" w:rsidRPr="007D5CEB" w:rsidTr="008523A7">
        <w:trPr>
          <w:trHeight w:val="398"/>
        </w:trPr>
        <w:tc>
          <w:tcPr>
            <w:tcW w:w="534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7D5CEB">
              <w:rPr>
                <w:rFonts w:eastAsia="Calibri"/>
                <w:lang w:eastAsia="en-US"/>
              </w:rPr>
              <w:t>Цындескина</w:t>
            </w:r>
            <w:proofErr w:type="spellEnd"/>
            <w:r w:rsidRPr="007D5C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D5CEB">
              <w:rPr>
                <w:rFonts w:eastAsia="Calibri"/>
                <w:lang w:eastAsia="en-US"/>
              </w:rPr>
              <w:t>Чимита</w:t>
            </w:r>
            <w:proofErr w:type="spellEnd"/>
            <w:r w:rsidRPr="007D5CEB">
              <w:rPr>
                <w:rFonts w:eastAsia="Calibri"/>
                <w:lang w:eastAsia="en-US"/>
              </w:rPr>
              <w:t xml:space="preserve"> Евгеньевна</w:t>
            </w:r>
          </w:p>
        </w:tc>
        <w:tc>
          <w:tcPr>
            <w:tcW w:w="4330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МБОУ «Курумканская СОШ №1»</w:t>
            </w:r>
          </w:p>
        </w:tc>
      </w:tr>
      <w:tr w:rsidR="00F47193" w:rsidRPr="007D5CEB" w:rsidTr="008523A7">
        <w:trPr>
          <w:trHeight w:val="275"/>
        </w:trPr>
        <w:tc>
          <w:tcPr>
            <w:tcW w:w="534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7D5CEB">
              <w:rPr>
                <w:rFonts w:eastAsia="Calibri"/>
                <w:lang w:eastAsia="en-US"/>
              </w:rPr>
              <w:t>Дарханова</w:t>
            </w:r>
            <w:proofErr w:type="spellEnd"/>
            <w:r w:rsidRPr="007D5C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D5CEB">
              <w:rPr>
                <w:rFonts w:eastAsia="Calibri"/>
                <w:lang w:eastAsia="en-US"/>
              </w:rPr>
              <w:t>Аяна</w:t>
            </w:r>
            <w:proofErr w:type="spellEnd"/>
            <w:r w:rsidRPr="007D5CEB">
              <w:rPr>
                <w:rFonts w:eastAsia="Calibri"/>
                <w:lang w:eastAsia="en-US"/>
              </w:rPr>
              <w:t xml:space="preserve"> Евгеньевна</w:t>
            </w:r>
          </w:p>
        </w:tc>
        <w:tc>
          <w:tcPr>
            <w:tcW w:w="4330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МБОУ «Курумканская СОШ №1»</w:t>
            </w:r>
          </w:p>
        </w:tc>
      </w:tr>
      <w:tr w:rsidR="00F47193" w:rsidRPr="007D5CEB" w:rsidTr="008523A7">
        <w:trPr>
          <w:trHeight w:val="238"/>
        </w:trPr>
        <w:tc>
          <w:tcPr>
            <w:tcW w:w="534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7D5CEB">
              <w:rPr>
                <w:rFonts w:eastAsia="Calibri"/>
                <w:lang w:eastAsia="en-US"/>
              </w:rPr>
              <w:t>Реховская</w:t>
            </w:r>
            <w:proofErr w:type="spellEnd"/>
            <w:r w:rsidRPr="007D5CEB">
              <w:rPr>
                <w:rFonts w:eastAsia="Calibri"/>
                <w:lang w:eastAsia="en-US"/>
              </w:rPr>
              <w:t xml:space="preserve"> Алина Владимировна</w:t>
            </w:r>
          </w:p>
        </w:tc>
        <w:tc>
          <w:tcPr>
            <w:tcW w:w="4330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МБОУ «Курумканская СОШ №2»</w:t>
            </w:r>
          </w:p>
        </w:tc>
      </w:tr>
      <w:tr w:rsidR="00F47193" w:rsidRPr="007D5CEB" w:rsidTr="008523A7">
        <w:trPr>
          <w:trHeight w:val="227"/>
        </w:trPr>
        <w:tc>
          <w:tcPr>
            <w:tcW w:w="534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7D5CEB">
              <w:rPr>
                <w:rFonts w:eastAsia="Calibri"/>
                <w:lang w:eastAsia="en-US"/>
              </w:rPr>
              <w:t>Ценцевицкая</w:t>
            </w:r>
            <w:proofErr w:type="spellEnd"/>
            <w:r w:rsidRPr="007D5CEB">
              <w:rPr>
                <w:rFonts w:eastAsia="Calibri"/>
                <w:lang w:eastAsia="en-US"/>
              </w:rPr>
              <w:t xml:space="preserve"> Алина Викторовна</w:t>
            </w:r>
          </w:p>
        </w:tc>
        <w:tc>
          <w:tcPr>
            <w:tcW w:w="4330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МБОУ «Майская СОШ»</w:t>
            </w:r>
          </w:p>
        </w:tc>
      </w:tr>
      <w:tr w:rsidR="00F47193" w:rsidRPr="007D5CEB" w:rsidTr="008523A7">
        <w:trPr>
          <w:trHeight w:val="227"/>
        </w:trPr>
        <w:tc>
          <w:tcPr>
            <w:tcW w:w="534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D5CEB"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7D5CEB">
              <w:rPr>
                <w:rFonts w:eastAsia="Calibri"/>
                <w:lang w:eastAsia="en-US"/>
              </w:rPr>
              <w:t>Бадлуева</w:t>
            </w:r>
            <w:proofErr w:type="spellEnd"/>
            <w:r w:rsidRPr="007D5C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D5CEB">
              <w:rPr>
                <w:rFonts w:eastAsia="Calibri"/>
                <w:lang w:eastAsia="en-US"/>
              </w:rPr>
              <w:t>Сэлмэг</w:t>
            </w:r>
            <w:proofErr w:type="spellEnd"/>
            <w:r w:rsidRPr="007D5CEB">
              <w:rPr>
                <w:rFonts w:eastAsia="Calibri"/>
                <w:lang w:eastAsia="en-US"/>
              </w:rPr>
              <w:t xml:space="preserve"> Артуровна</w:t>
            </w:r>
          </w:p>
        </w:tc>
        <w:tc>
          <w:tcPr>
            <w:tcW w:w="4330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МБОУ «Улюнханская СОШ»</w:t>
            </w:r>
          </w:p>
        </w:tc>
      </w:tr>
      <w:tr w:rsidR="00F47193" w:rsidRPr="007D5CEB" w:rsidTr="008523A7">
        <w:trPr>
          <w:trHeight w:val="227"/>
        </w:trPr>
        <w:tc>
          <w:tcPr>
            <w:tcW w:w="534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D5CEB"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7D5CEB">
              <w:rPr>
                <w:rFonts w:eastAsia="Calibri"/>
                <w:lang w:eastAsia="en-US"/>
              </w:rPr>
              <w:t>Мунгунова</w:t>
            </w:r>
            <w:proofErr w:type="spellEnd"/>
            <w:r w:rsidRPr="007D5C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D5CEB">
              <w:rPr>
                <w:rFonts w:eastAsia="Calibri"/>
                <w:lang w:eastAsia="en-US"/>
              </w:rPr>
              <w:t>Намсалма</w:t>
            </w:r>
            <w:proofErr w:type="spellEnd"/>
            <w:r w:rsidRPr="007D5CE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D5CEB">
              <w:rPr>
                <w:rFonts w:eastAsia="Calibri"/>
                <w:lang w:eastAsia="en-US"/>
              </w:rPr>
              <w:t>Жаргаловна</w:t>
            </w:r>
            <w:proofErr w:type="spellEnd"/>
          </w:p>
        </w:tc>
        <w:tc>
          <w:tcPr>
            <w:tcW w:w="4330" w:type="dxa"/>
            <w:shd w:val="clear" w:color="auto" w:fill="auto"/>
          </w:tcPr>
          <w:p w:rsidR="00F47193" w:rsidRPr="007D5CEB" w:rsidRDefault="00F47193" w:rsidP="008523A7">
            <w:pPr>
              <w:tabs>
                <w:tab w:val="right" w:pos="9355"/>
              </w:tabs>
              <w:spacing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МБОУ «Улюнханская СОШ»</w:t>
            </w:r>
          </w:p>
        </w:tc>
      </w:tr>
    </w:tbl>
    <w:p w:rsidR="00F47193" w:rsidRPr="007D5CEB" w:rsidRDefault="00F47193" w:rsidP="00F47193">
      <w:pPr>
        <w:spacing w:line="276" w:lineRule="auto"/>
        <w:ind w:firstLine="708"/>
        <w:jc w:val="both"/>
      </w:pPr>
    </w:p>
    <w:p w:rsidR="00F47193" w:rsidRPr="007D5CEB" w:rsidRDefault="00F47193" w:rsidP="00F47193">
      <w:pPr>
        <w:spacing w:line="276" w:lineRule="auto"/>
        <w:ind w:firstLine="708"/>
        <w:jc w:val="both"/>
      </w:pPr>
      <w:r w:rsidRPr="007D5CEB">
        <w:t>Всего в районе государ</w:t>
      </w:r>
      <w:r w:rsidRPr="007D5CEB">
        <w:softHyphen/>
        <w:t>ственную итоговую аттестацию сда</w:t>
      </w:r>
      <w:r w:rsidRPr="007D5CEB">
        <w:softHyphen/>
        <w:t>ли 167 учащихся 9-х классов, в том чис</w:t>
      </w:r>
      <w:r w:rsidRPr="007D5CEB">
        <w:softHyphen/>
        <w:t>ле один участник с ограниченными возмож</w:t>
      </w:r>
      <w:r w:rsidRPr="007D5CEB">
        <w:softHyphen/>
        <w:t xml:space="preserve">ностями здоровья. В результате из 167 выпускников 9-х классов получили аттестат об основном общем образовании 165 человек (99 %).  </w:t>
      </w:r>
    </w:p>
    <w:p w:rsidR="00F47193" w:rsidRPr="007D5CEB" w:rsidRDefault="00F47193" w:rsidP="00F4719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D5CEB">
        <w:rPr>
          <w:rFonts w:eastAsia="Calibri"/>
          <w:b/>
          <w:lang w:eastAsia="en-US"/>
        </w:rPr>
        <w:t>Средний балл ОГЭ-2019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992"/>
        <w:gridCol w:w="2693"/>
        <w:gridCol w:w="2268"/>
      </w:tblGrid>
      <w:tr w:rsidR="00F47193" w:rsidRPr="007D5CEB" w:rsidTr="008523A7">
        <w:tc>
          <w:tcPr>
            <w:tcW w:w="511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b/>
                <w:lang w:eastAsia="en-US"/>
              </w:rPr>
            </w:pPr>
            <w:r w:rsidRPr="007D5CE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992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b/>
                <w:lang w:eastAsia="en-US"/>
              </w:rPr>
            </w:pPr>
            <w:r w:rsidRPr="007D5CEB">
              <w:rPr>
                <w:rFonts w:eastAsia="Calibri"/>
                <w:b/>
                <w:lang w:eastAsia="en-US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b/>
                <w:lang w:eastAsia="en-US"/>
              </w:rPr>
            </w:pPr>
            <w:r w:rsidRPr="007D5CEB">
              <w:rPr>
                <w:rFonts w:eastAsia="Calibri"/>
                <w:b/>
                <w:lang w:eastAsia="en-US"/>
              </w:rPr>
              <w:t>Средний балл по  району</w:t>
            </w:r>
          </w:p>
        </w:tc>
        <w:tc>
          <w:tcPr>
            <w:tcW w:w="2268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b/>
                <w:lang w:eastAsia="en-US"/>
              </w:rPr>
            </w:pPr>
            <w:r w:rsidRPr="007D5CEB">
              <w:rPr>
                <w:rFonts w:eastAsia="Calibri"/>
                <w:b/>
                <w:lang w:eastAsia="en-US"/>
              </w:rPr>
              <w:t>Минимальная граница</w:t>
            </w:r>
          </w:p>
        </w:tc>
      </w:tr>
      <w:tr w:rsidR="00F47193" w:rsidRPr="007D5CEB" w:rsidTr="008523A7">
        <w:tc>
          <w:tcPr>
            <w:tcW w:w="511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Русский язык </w:t>
            </w:r>
          </w:p>
        </w:tc>
        <w:tc>
          <w:tcPr>
            <w:tcW w:w="2693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29,8</w:t>
            </w:r>
          </w:p>
        </w:tc>
        <w:tc>
          <w:tcPr>
            <w:tcW w:w="2268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15</w:t>
            </w:r>
          </w:p>
        </w:tc>
      </w:tr>
      <w:tr w:rsidR="00F47193" w:rsidRPr="007D5CEB" w:rsidTr="008523A7">
        <w:tc>
          <w:tcPr>
            <w:tcW w:w="511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9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Литература </w:t>
            </w:r>
          </w:p>
        </w:tc>
        <w:tc>
          <w:tcPr>
            <w:tcW w:w="2693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16,25</w:t>
            </w:r>
          </w:p>
        </w:tc>
        <w:tc>
          <w:tcPr>
            <w:tcW w:w="2268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12</w:t>
            </w:r>
          </w:p>
        </w:tc>
      </w:tr>
      <w:tr w:rsidR="00F47193" w:rsidRPr="007D5CEB" w:rsidTr="008523A7">
        <w:trPr>
          <w:trHeight w:val="733"/>
        </w:trPr>
        <w:tc>
          <w:tcPr>
            <w:tcW w:w="511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9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Бурятский язык как родной </w:t>
            </w:r>
          </w:p>
        </w:tc>
        <w:tc>
          <w:tcPr>
            <w:tcW w:w="2693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16</w:t>
            </w:r>
          </w:p>
        </w:tc>
      </w:tr>
      <w:tr w:rsidR="00F47193" w:rsidRPr="007D5CEB" w:rsidTr="008523A7">
        <w:tc>
          <w:tcPr>
            <w:tcW w:w="511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9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Бурятский язык как государственный  </w:t>
            </w:r>
          </w:p>
        </w:tc>
        <w:tc>
          <w:tcPr>
            <w:tcW w:w="2693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20</w:t>
            </w:r>
          </w:p>
        </w:tc>
      </w:tr>
      <w:tr w:rsidR="00F47193" w:rsidRPr="007D5CEB" w:rsidTr="008523A7">
        <w:tc>
          <w:tcPr>
            <w:tcW w:w="511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9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Эвенкийский язык</w:t>
            </w:r>
          </w:p>
        </w:tc>
        <w:tc>
          <w:tcPr>
            <w:tcW w:w="2693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45</w:t>
            </w:r>
          </w:p>
        </w:tc>
      </w:tr>
      <w:tr w:rsidR="00F47193" w:rsidRPr="007D5CEB" w:rsidTr="008523A7">
        <w:tc>
          <w:tcPr>
            <w:tcW w:w="511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9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Математика  </w:t>
            </w:r>
          </w:p>
        </w:tc>
        <w:tc>
          <w:tcPr>
            <w:tcW w:w="2693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8</w:t>
            </w:r>
          </w:p>
        </w:tc>
      </w:tr>
      <w:tr w:rsidR="00F47193" w:rsidRPr="007D5CEB" w:rsidTr="008523A7">
        <w:tc>
          <w:tcPr>
            <w:tcW w:w="511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9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Информатика </w:t>
            </w:r>
          </w:p>
        </w:tc>
        <w:tc>
          <w:tcPr>
            <w:tcW w:w="2693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13,6</w:t>
            </w:r>
          </w:p>
        </w:tc>
        <w:tc>
          <w:tcPr>
            <w:tcW w:w="2268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5</w:t>
            </w:r>
          </w:p>
        </w:tc>
      </w:tr>
      <w:tr w:rsidR="00F47193" w:rsidRPr="007D5CEB" w:rsidTr="008523A7">
        <w:tc>
          <w:tcPr>
            <w:tcW w:w="511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9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Химия </w:t>
            </w:r>
          </w:p>
        </w:tc>
        <w:tc>
          <w:tcPr>
            <w:tcW w:w="2693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13,5</w:t>
            </w:r>
          </w:p>
        </w:tc>
        <w:tc>
          <w:tcPr>
            <w:tcW w:w="2268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9</w:t>
            </w:r>
          </w:p>
        </w:tc>
      </w:tr>
      <w:tr w:rsidR="00F47193" w:rsidRPr="007D5CEB" w:rsidTr="008523A7">
        <w:tc>
          <w:tcPr>
            <w:tcW w:w="511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99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История </w:t>
            </w:r>
          </w:p>
        </w:tc>
        <w:tc>
          <w:tcPr>
            <w:tcW w:w="2693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13</w:t>
            </w:r>
          </w:p>
        </w:tc>
      </w:tr>
      <w:tr w:rsidR="00F47193" w:rsidRPr="007D5CEB" w:rsidTr="008523A7">
        <w:tc>
          <w:tcPr>
            <w:tcW w:w="511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99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География </w:t>
            </w:r>
          </w:p>
        </w:tc>
        <w:tc>
          <w:tcPr>
            <w:tcW w:w="2693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20,2</w:t>
            </w:r>
          </w:p>
        </w:tc>
        <w:tc>
          <w:tcPr>
            <w:tcW w:w="2268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12</w:t>
            </w:r>
          </w:p>
        </w:tc>
      </w:tr>
      <w:tr w:rsidR="00F47193" w:rsidRPr="007D5CEB" w:rsidTr="008523A7">
        <w:tc>
          <w:tcPr>
            <w:tcW w:w="511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99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Английский язык </w:t>
            </w:r>
          </w:p>
        </w:tc>
        <w:tc>
          <w:tcPr>
            <w:tcW w:w="2693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29</w:t>
            </w:r>
          </w:p>
        </w:tc>
      </w:tr>
      <w:tr w:rsidR="00F47193" w:rsidRPr="007D5CEB" w:rsidTr="008523A7">
        <w:tc>
          <w:tcPr>
            <w:tcW w:w="511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99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Биология </w:t>
            </w:r>
          </w:p>
        </w:tc>
        <w:tc>
          <w:tcPr>
            <w:tcW w:w="2693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29,9</w:t>
            </w:r>
          </w:p>
        </w:tc>
        <w:tc>
          <w:tcPr>
            <w:tcW w:w="2268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13</w:t>
            </w:r>
          </w:p>
        </w:tc>
      </w:tr>
      <w:tr w:rsidR="00F47193" w:rsidRPr="007D5CEB" w:rsidTr="008523A7">
        <w:tc>
          <w:tcPr>
            <w:tcW w:w="511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99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Обществознание </w:t>
            </w:r>
          </w:p>
        </w:tc>
        <w:tc>
          <w:tcPr>
            <w:tcW w:w="2693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24,2</w:t>
            </w:r>
          </w:p>
        </w:tc>
        <w:tc>
          <w:tcPr>
            <w:tcW w:w="2268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15</w:t>
            </w:r>
          </w:p>
        </w:tc>
      </w:tr>
      <w:tr w:rsidR="00F47193" w:rsidRPr="007D5CEB" w:rsidTr="008523A7">
        <w:tc>
          <w:tcPr>
            <w:tcW w:w="511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992" w:type="dxa"/>
            <w:shd w:val="clear" w:color="auto" w:fill="auto"/>
          </w:tcPr>
          <w:p w:rsidR="00F47193" w:rsidRPr="007D5CEB" w:rsidRDefault="00F47193" w:rsidP="008523A7">
            <w:pPr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 xml:space="preserve">Физика </w:t>
            </w:r>
          </w:p>
        </w:tc>
        <w:tc>
          <w:tcPr>
            <w:tcW w:w="2693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24,2</w:t>
            </w:r>
          </w:p>
        </w:tc>
        <w:tc>
          <w:tcPr>
            <w:tcW w:w="2268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rFonts w:eastAsia="Calibri"/>
                <w:lang w:eastAsia="en-US"/>
              </w:rPr>
            </w:pPr>
            <w:r w:rsidRPr="007D5CEB">
              <w:rPr>
                <w:rFonts w:eastAsia="Calibri"/>
                <w:lang w:eastAsia="en-US"/>
              </w:rPr>
              <w:t>10</w:t>
            </w:r>
          </w:p>
        </w:tc>
      </w:tr>
    </w:tbl>
    <w:p w:rsidR="00F47193" w:rsidRPr="007D5CEB" w:rsidRDefault="00F47193" w:rsidP="00F47193">
      <w:pPr>
        <w:spacing w:line="276" w:lineRule="auto"/>
      </w:pPr>
    </w:p>
    <w:p w:rsidR="00F47193" w:rsidRPr="007D5CEB" w:rsidRDefault="00F47193" w:rsidP="00F47193">
      <w:pPr>
        <w:spacing w:line="276" w:lineRule="auto"/>
        <w:ind w:firstLine="708"/>
        <w:jc w:val="both"/>
      </w:pPr>
      <w:proofErr w:type="spellStart"/>
      <w:r w:rsidRPr="007D5CEB">
        <w:t>Рособрнадзором</w:t>
      </w:r>
      <w:proofErr w:type="spellEnd"/>
      <w:r w:rsidRPr="007D5CEB">
        <w:t xml:space="preserve"> выявлены признаки необъективности результатов Всероссийских проверочных работ. В этом году в "зону риска" попала   Курумканская СОШ №2.</w:t>
      </w:r>
    </w:p>
    <w:p w:rsidR="00F47193" w:rsidRPr="007D5CEB" w:rsidRDefault="00F47193" w:rsidP="00F47193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5CEB">
        <w:rPr>
          <w:rFonts w:ascii="Times New Roman" w:hAnsi="Times New Roman"/>
          <w:sz w:val="24"/>
          <w:szCs w:val="24"/>
        </w:rPr>
        <w:t xml:space="preserve">Одним из  показателей эффективности работы школ является результаты школьников на предметных олимпиадах всех уровней. Особое место среди интеллектуальных конкурсов занимает Всероссийская олимпиада школьников. В муниципальном этапе олимпиады в прошедшем учебном году 47 учеников стали победителями и  призерами и приняли участие в региональном этапе. </w:t>
      </w:r>
    </w:p>
    <w:p w:rsidR="00F47193" w:rsidRPr="007D5CEB" w:rsidRDefault="00F47193" w:rsidP="00F47193">
      <w:pPr>
        <w:jc w:val="center"/>
      </w:pPr>
      <w:r w:rsidRPr="007D5CEB">
        <w:t xml:space="preserve"> </w:t>
      </w:r>
    </w:p>
    <w:p w:rsidR="00F47193" w:rsidRPr="007D5CEB" w:rsidRDefault="00F47193" w:rsidP="00F47193">
      <w:pPr>
        <w:jc w:val="center"/>
      </w:pPr>
      <w:r w:rsidRPr="007D5CEB">
        <w:t xml:space="preserve">Итоги   регионального этапа </w:t>
      </w:r>
    </w:p>
    <w:p w:rsidR="00F47193" w:rsidRPr="007D5CEB" w:rsidRDefault="00F47193" w:rsidP="00F47193">
      <w:pPr>
        <w:jc w:val="center"/>
      </w:pPr>
      <w:r w:rsidRPr="007D5CEB">
        <w:t>Всероссийской олимпиады школьников в 2019 году</w:t>
      </w:r>
    </w:p>
    <w:p w:rsidR="00F47193" w:rsidRPr="007D5CEB" w:rsidRDefault="00F47193" w:rsidP="00F47193">
      <w:pPr>
        <w:jc w:val="center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842"/>
        <w:gridCol w:w="2552"/>
        <w:gridCol w:w="850"/>
        <w:gridCol w:w="1985"/>
      </w:tblGrid>
      <w:tr w:rsidR="00F47193" w:rsidRPr="007D5CEB" w:rsidTr="008523A7">
        <w:tc>
          <w:tcPr>
            <w:tcW w:w="426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№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ФИО участника</w:t>
            </w:r>
          </w:p>
        </w:tc>
        <w:tc>
          <w:tcPr>
            <w:tcW w:w="1842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Класс, Школа</w:t>
            </w:r>
          </w:p>
        </w:tc>
        <w:tc>
          <w:tcPr>
            <w:tcW w:w="850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 xml:space="preserve">Место </w:t>
            </w:r>
          </w:p>
        </w:tc>
        <w:tc>
          <w:tcPr>
            <w:tcW w:w="1985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 xml:space="preserve">Руководитель </w:t>
            </w:r>
          </w:p>
        </w:tc>
      </w:tr>
      <w:tr w:rsidR="00F47193" w:rsidRPr="007D5CEB" w:rsidTr="008523A7">
        <w:tc>
          <w:tcPr>
            <w:tcW w:w="426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1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r w:rsidRPr="007D5CEB">
              <w:t xml:space="preserve">Богатых Людмила </w:t>
            </w:r>
          </w:p>
        </w:tc>
        <w:tc>
          <w:tcPr>
            <w:tcW w:w="1842" w:type="dxa"/>
            <w:shd w:val="clear" w:color="auto" w:fill="auto"/>
          </w:tcPr>
          <w:p w:rsidR="00F47193" w:rsidRPr="007D5CEB" w:rsidRDefault="00F47193" w:rsidP="008523A7">
            <w:r w:rsidRPr="007D5CEB">
              <w:t>Избирательное право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r w:rsidRPr="007D5CEB">
              <w:t>11 класс, МБОУ «Курумканская СОШ №1»</w:t>
            </w:r>
          </w:p>
        </w:tc>
        <w:tc>
          <w:tcPr>
            <w:tcW w:w="850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4</w:t>
            </w:r>
          </w:p>
        </w:tc>
        <w:tc>
          <w:tcPr>
            <w:tcW w:w="1985" w:type="dxa"/>
            <w:shd w:val="clear" w:color="auto" w:fill="auto"/>
          </w:tcPr>
          <w:p w:rsidR="00F47193" w:rsidRPr="007D5CEB" w:rsidRDefault="00F47193" w:rsidP="008523A7">
            <w:proofErr w:type="spellStart"/>
            <w:r w:rsidRPr="007D5CEB">
              <w:t>Будаева</w:t>
            </w:r>
            <w:proofErr w:type="spellEnd"/>
            <w:r w:rsidRPr="007D5CEB">
              <w:t xml:space="preserve"> Т.Р.</w:t>
            </w:r>
          </w:p>
        </w:tc>
      </w:tr>
      <w:tr w:rsidR="00F47193" w:rsidRPr="007D5CEB" w:rsidTr="008523A7">
        <w:tc>
          <w:tcPr>
            <w:tcW w:w="426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2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roofErr w:type="spellStart"/>
            <w:r w:rsidRPr="007D5CEB">
              <w:t>Аюшиев</w:t>
            </w:r>
            <w:proofErr w:type="spellEnd"/>
            <w:r w:rsidRPr="007D5CEB">
              <w:t xml:space="preserve"> </w:t>
            </w:r>
            <w:proofErr w:type="spellStart"/>
            <w:r w:rsidRPr="007D5CEB">
              <w:t>Цыден</w:t>
            </w:r>
            <w:proofErr w:type="spellEnd"/>
            <w:r w:rsidRPr="007D5CEB">
              <w:t xml:space="preserve"> </w:t>
            </w:r>
          </w:p>
          <w:p w:rsidR="00F47193" w:rsidRPr="007D5CEB" w:rsidRDefault="00F47193" w:rsidP="008523A7"/>
        </w:tc>
        <w:tc>
          <w:tcPr>
            <w:tcW w:w="1842" w:type="dxa"/>
            <w:shd w:val="clear" w:color="auto" w:fill="auto"/>
          </w:tcPr>
          <w:p w:rsidR="00F47193" w:rsidRPr="007D5CEB" w:rsidRDefault="00F47193" w:rsidP="008523A7">
            <w:r w:rsidRPr="007D5CEB">
              <w:t>История Бурятии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r w:rsidRPr="007D5CEB">
              <w:t>10 класс, МБОУ «Курумканская СОШ №1»</w:t>
            </w:r>
          </w:p>
        </w:tc>
        <w:tc>
          <w:tcPr>
            <w:tcW w:w="850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 xml:space="preserve">4  </w:t>
            </w:r>
          </w:p>
        </w:tc>
        <w:tc>
          <w:tcPr>
            <w:tcW w:w="1985" w:type="dxa"/>
            <w:shd w:val="clear" w:color="auto" w:fill="auto"/>
          </w:tcPr>
          <w:p w:rsidR="00F47193" w:rsidRPr="007D5CEB" w:rsidRDefault="00F47193" w:rsidP="008523A7">
            <w:proofErr w:type="spellStart"/>
            <w:r w:rsidRPr="007D5CEB">
              <w:t>Кулыкова</w:t>
            </w:r>
            <w:proofErr w:type="spellEnd"/>
            <w:r w:rsidRPr="007D5CEB">
              <w:t xml:space="preserve"> С.</w:t>
            </w:r>
            <w:proofErr w:type="gramStart"/>
            <w:r w:rsidRPr="007D5CEB">
              <w:t>Р</w:t>
            </w:r>
            <w:proofErr w:type="gramEnd"/>
          </w:p>
        </w:tc>
      </w:tr>
      <w:tr w:rsidR="00F47193" w:rsidRPr="007D5CEB" w:rsidTr="008523A7">
        <w:trPr>
          <w:trHeight w:val="633"/>
        </w:trPr>
        <w:tc>
          <w:tcPr>
            <w:tcW w:w="426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3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r w:rsidRPr="007D5CEB">
              <w:t>Домбровская Дарья</w:t>
            </w:r>
          </w:p>
        </w:tc>
        <w:tc>
          <w:tcPr>
            <w:tcW w:w="1842" w:type="dxa"/>
            <w:shd w:val="clear" w:color="auto" w:fill="auto"/>
          </w:tcPr>
          <w:p w:rsidR="00F47193" w:rsidRPr="007D5CEB" w:rsidRDefault="00F47193" w:rsidP="008523A7">
            <w:r w:rsidRPr="007D5CEB">
              <w:t>История Бурятии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r w:rsidRPr="007D5CEB">
              <w:t>10 класс, МБОУ «Курумканская СОШ №1»</w:t>
            </w:r>
          </w:p>
        </w:tc>
        <w:tc>
          <w:tcPr>
            <w:tcW w:w="850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 xml:space="preserve">4  </w:t>
            </w:r>
          </w:p>
        </w:tc>
        <w:tc>
          <w:tcPr>
            <w:tcW w:w="1985" w:type="dxa"/>
            <w:shd w:val="clear" w:color="auto" w:fill="auto"/>
          </w:tcPr>
          <w:p w:rsidR="00F47193" w:rsidRPr="007D5CEB" w:rsidRDefault="00F47193" w:rsidP="008523A7">
            <w:proofErr w:type="spellStart"/>
            <w:r w:rsidRPr="007D5CEB">
              <w:t>Кулыкова</w:t>
            </w:r>
            <w:proofErr w:type="spellEnd"/>
            <w:r w:rsidRPr="007D5CEB">
              <w:t xml:space="preserve"> С.</w:t>
            </w:r>
            <w:proofErr w:type="gramStart"/>
            <w:r w:rsidRPr="007D5CEB">
              <w:t>Р</w:t>
            </w:r>
            <w:proofErr w:type="gramEnd"/>
          </w:p>
        </w:tc>
      </w:tr>
      <w:tr w:rsidR="00F47193" w:rsidRPr="007D5CEB" w:rsidTr="008523A7">
        <w:tc>
          <w:tcPr>
            <w:tcW w:w="426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4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r w:rsidRPr="007D5CEB">
              <w:t xml:space="preserve">Маланов Аркадий </w:t>
            </w:r>
          </w:p>
        </w:tc>
        <w:tc>
          <w:tcPr>
            <w:tcW w:w="1842" w:type="dxa"/>
            <w:shd w:val="clear" w:color="auto" w:fill="auto"/>
          </w:tcPr>
          <w:p w:rsidR="00F47193" w:rsidRPr="007D5CEB" w:rsidRDefault="00F47193" w:rsidP="008523A7">
            <w:r w:rsidRPr="007D5CEB">
              <w:t>Химия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r w:rsidRPr="007D5CEB">
              <w:t>10 класс, МБОУ «Барагханская СОШ»</w:t>
            </w:r>
          </w:p>
        </w:tc>
        <w:tc>
          <w:tcPr>
            <w:tcW w:w="850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 xml:space="preserve">5  </w:t>
            </w:r>
          </w:p>
        </w:tc>
        <w:tc>
          <w:tcPr>
            <w:tcW w:w="1985" w:type="dxa"/>
            <w:shd w:val="clear" w:color="auto" w:fill="auto"/>
          </w:tcPr>
          <w:p w:rsidR="00F47193" w:rsidRPr="007D5CEB" w:rsidRDefault="00F47193" w:rsidP="008523A7">
            <w:proofErr w:type="spellStart"/>
            <w:r w:rsidRPr="007D5CEB">
              <w:t>Раднаева</w:t>
            </w:r>
            <w:proofErr w:type="spellEnd"/>
            <w:r w:rsidRPr="007D5CEB">
              <w:t xml:space="preserve"> В.Б.</w:t>
            </w:r>
          </w:p>
        </w:tc>
      </w:tr>
      <w:tr w:rsidR="00F47193" w:rsidRPr="007D5CEB" w:rsidTr="008523A7">
        <w:trPr>
          <w:trHeight w:val="654"/>
        </w:trPr>
        <w:tc>
          <w:tcPr>
            <w:tcW w:w="426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b/>
              </w:rPr>
            </w:pPr>
            <w:r w:rsidRPr="007D5CEB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proofErr w:type="spellStart"/>
            <w:r w:rsidRPr="007D5CEB">
              <w:rPr>
                <w:b/>
              </w:rPr>
              <w:t>Ринчино</w:t>
            </w:r>
            <w:proofErr w:type="spellEnd"/>
            <w:r w:rsidRPr="007D5CEB">
              <w:rPr>
                <w:b/>
              </w:rPr>
              <w:t xml:space="preserve"> </w:t>
            </w:r>
            <w:proofErr w:type="spellStart"/>
            <w:r w:rsidRPr="007D5CEB">
              <w:rPr>
                <w:b/>
              </w:rPr>
              <w:t>Арюна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r w:rsidRPr="007D5CEB">
              <w:rPr>
                <w:b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r w:rsidRPr="007D5CEB">
              <w:rPr>
                <w:b/>
              </w:rPr>
              <w:t>9 класс, МБОУ «Курумканская СОШ №1»</w:t>
            </w:r>
          </w:p>
        </w:tc>
        <w:tc>
          <w:tcPr>
            <w:tcW w:w="85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b/>
              </w:rPr>
            </w:pPr>
            <w:r w:rsidRPr="007D5CEB">
              <w:rPr>
                <w:b/>
              </w:rPr>
              <w:t xml:space="preserve">3  </w:t>
            </w:r>
          </w:p>
        </w:tc>
        <w:tc>
          <w:tcPr>
            <w:tcW w:w="1985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proofErr w:type="spellStart"/>
            <w:r w:rsidRPr="007D5CEB">
              <w:rPr>
                <w:b/>
              </w:rPr>
              <w:t>Батюк</w:t>
            </w:r>
            <w:proofErr w:type="spellEnd"/>
            <w:r w:rsidRPr="007D5CEB">
              <w:rPr>
                <w:b/>
              </w:rPr>
              <w:t xml:space="preserve"> Н.А.</w:t>
            </w:r>
          </w:p>
        </w:tc>
      </w:tr>
      <w:tr w:rsidR="00F47193" w:rsidRPr="007D5CEB" w:rsidTr="008523A7">
        <w:tc>
          <w:tcPr>
            <w:tcW w:w="426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6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roofErr w:type="spellStart"/>
            <w:r w:rsidRPr="007D5CEB">
              <w:t>Раднаева</w:t>
            </w:r>
            <w:proofErr w:type="spellEnd"/>
            <w:r w:rsidRPr="007D5CEB">
              <w:t xml:space="preserve"> Елизавета </w:t>
            </w:r>
          </w:p>
        </w:tc>
        <w:tc>
          <w:tcPr>
            <w:tcW w:w="1842" w:type="dxa"/>
            <w:shd w:val="clear" w:color="auto" w:fill="auto"/>
          </w:tcPr>
          <w:p w:rsidR="00F47193" w:rsidRPr="007D5CEB" w:rsidRDefault="00F47193" w:rsidP="008523A7">
            <w:r w:rsidRPr="007D5CEB">
              <w:t xml:space="preserve">Биология 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r w:rsidRPr="007D5CEB">
              <w:t>10 класс, МБОУ «Барагханская СОШ»</w:t>
            </w:r>
          </w:p>
        </w:tc>
        <w:tc>
          <w:tcPr>
            <w:tcW w:w="850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 xml:space="preserve">4  </w:t>
            </w:r>
          </w:p>
        </w:tc>
        <w:tc>
          <w:tcPr>
            <w:tcW w:w="1985" w:type="dxa"/>
            <w:shd w:val="clear" w:color="auto" w:fill="auto"/>
          </w:tcPr>
          <w:p w:rsidR="00F47193" w:rsidRPr="007D5CEB" w:rsidRDefault="00F47193" w:rsidP="008523A7">
            <w:proofErr w:type="spellStart"/>
            <w:r w:rsidRPr="007D5CEB">
              <w:t>Раднаева</w:t>
            </w:r>
            <w:proofErr w:type="spellEnd"/>
            <w:r w:rsidRPr="007D5CEB">
              <w:t xml:space="preserve"> В.Б.</w:t>
            </w:r>
          </w:p>
        </w:tc>
      </w:tr>
      <w:tr w:rsidR="00F47193" w:rsidRPr="007D5CEB" w:rsidTr="008523A7">
        <w:tc>
          <w:tcPr>
            <w:tcW w:w="426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7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roofErr w:type="spellStart"/>
            <w:r w:rsidRPr="007D5CEB">
              <w:t>Дарханова</w:t>
            </w:r>
            <w:proofErr w:type="spellEnd"/>
            <w:r w:rsidRPr="007D5CEB">
              <w:t xml:space="preserve"> </w:t>
            </w:r>
            <w:proofErr w:type="spellStart"/>
            <w:r w:rsidRPr="007D5CEB">
              <w:t>Аяна</w:t>
            </w:r>
            <w:proofErr w:type="spellEnd"/>
            <w:r w:rsidRPr="007D5CEB"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F47193" w:rsidRPr="007D5CEB" w:rsidRDefault="00F47193" w:rsidP="008523A7">
            <w:r w:rsidRPr="007D5CEB">
              <w:t xml:space="preserve">Биология 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r w:rsidRPr="007D5CEB">
              <w:t>11 класс, МБОУ «Курумканская СОШ №1»</w:t>
            </w:r>
          </w:p>
        </w:tc>
        <w:tc>
          <w:tcPr>
            <w:tcW w:w="850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 xml:space="preserve">5  </w:t>
            </w:r>
          </w:p>
        </w:tc>
        <w:tc>
          <w:tcPr>
            <w:tcW w:w="1985" w:type="dxa"/>
            <w:shd w:val="clear" w:color="auto" w:fill="auto"/>
          </w:tcPr>
          <w:p w:rsidR="00F47193" w:rsidRPr="007D5CEB" w:rsidRDefault="00F47193" w:rsidP="008523A7">
            <w:r w:rsidRPr="007D5CEB">
              <w:t>Зарубина В.П.</w:t>
            </w:r>
          </w:p>
        </w:tc>
      </w:tr>
      <w:tr w:rsidR="00F47193" w:rsidRPr="007D5CEB" w:rsidTr="008523A7">
        <w:tc>
          <w:tcPr>
            <w:tcW w:w="426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8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roofErr w:type="spellStart"/>
            <w:r w:rsidRPr="007D5CEB">
              <w:t>Бодиев</w:t>
            </w:r>
            <w:proofErr w:type="spellEnd"/>
            <w:r w:rsidRPr="007D5CEB">
              <w:t xml:space="preserve"> </w:t>
            </w:r>
            <w:proofErr w:type="spellStart"/>
            <w:r w:rsidRPr="007D5CEB">
              <w:t>Буянто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47193" w:rsidRPr="007D5CEB" w:rsidRDefault="00F47193" w:rsidP="008523A7">
            <w:r w:rsidRPr="007D5CEB">
              <w:t>Эвенкийский язык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r w:rsidRPr="007D5CEB">
              <w:t>6 класс, МБОУ «Улюнханская СОШ»</w:t>
            </w:r>
          </w:p>
        </w:tc>
        <w:tc>
          <w:tcPr>
            <w:tcW w:w="850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5</w:t>
            </w:r>
          </w:p>
        </w:tc>
        <w:tc>
          <w:tcPr>
            <w:tcW w:w="1985" w:type="dxa"/>
            <w:shd w:val="clear" w:color="auto" w:fill="auto"/>
          </w:tcPr>
          <w:p w:rsidR="00F47193" w:rsidRPr="007D5CEB" w:rsidRDefault="00F47193" w:rsidP="008523A7">
            <w:proofErr w:type="spellStart"/>
            <w:r w:rsidRPr="007D5CEB">
              <w:t>Ринчинова</w:t>
            </w:r>
            <w:proofErr w:type="spellEnd"/>
            <w:r w:rsidRPr="007D5CEB">
              <w:t xml:space="preserve"> Н.В.</w:t>
            </w:r>
          </w:p>
        </w:tc>
      </w:tr>
      <w:tr w:rsidR="00F47193" w:rsidRPr="007D5CEB" w:rsidTr="008523A7">
        <w:tc>
          <w:tcPr>
            <w:tcW w:w="426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b/>
              </w:rPr>
            </w:pPr>
            <w:r w:rsidRPr="007D5CEB"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proofErr w:type="spellStart"/>
            <w:r w:rsidRPr="007D5CEB">
              <w:rPr>
                <w:b/>
              </w:rPr>
              <w:t>Шинкоев</w:t>
            </w:r>
            <w:proofErr w:type="spellEnd"/>
            <w:r w:rsidRPr="007D5CEB">
              <w:rPr>
                <w:b/>
              </w:rPr>
              <w:t xml:space="preserve"> </w:t>
            </w:r>
            <w:proofErr w:type="spellStart"/>
            <w:r w:rsidRPr="007D5CEB">
              <w:rPr>
                <w:b/>
              </w:rPr>
              <w:t>Дамдин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r w:rsidRPr="007D5CEB">
              <w:rPr>
                <w:b/>
              </w:rPr>
              <w:t>Эвенкийский язык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r w:rsidRPr="007D5CEB">
              <w:rPr>
                <w:b/>
              </w:rPr>
              <w:t xml:space="preserve"> 6 класс, МБОУ «Улюнханская СОШ»</w:t>
            </w:r>
          </w:p>
        </w:tc>
        <w:tc>
          <w:tcPr>
            <w:tcW w:w="85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b/>
              </w:rPr>
            </w:pPr>
            <w:r w:rsidRPr="007D5CEB"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proofErr w:type="spellStart"/>
            <w:r w:rsidRPr="007D5CEB">
              <w:rPr>
                <w:b/>
              </w:rPr>
              <w:t>Ринчинова</w:t>
            </w:r>
            <w:proofErr w:type="spellEnd"/>
            <w:r w:rsidRPr="007D5CEB">
              <w:rPr>
                <w:b/>
              </w:rPr>
              <w:t xml:space="preserve"> Н.В</w:t>
            </w:r>
          </w:p>
        </w:tc>
      </w:tr>
      <w:tr w:rsidR="00F47193" w:rsidRPr="007D5CEB" w:rsidTr="008523A7">
        <w:trPr>
          <w:trHeight w:val="542"/>
        </w:trPr>
        <w:tc>
          <w:tcPr>
            <w:tcW w:w="426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10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roofErr w:type="spellStart"/>
            <w:r w:rsidRPr="007D5CEB">
              <w:t>Бодиев</w:t>
            </w:r>
            <w:proofErr w:type="spellEnd"/>
            <w:r w:rsidRPr="007D5CEB">
              <w:t xml:space="preserve"> Даниил</w:t>
            </w:r>
          </w:p>
        </w:tc>
        <w:tc>
          <w:tcPr>
            <w:tcW w:w="1842" w:type="dxa"/>
            <w:shd w:val="clear" w:color="auto" w:fill="auto"/>
          </w:tcPr>
          <w:p w:rsidR="00F47193" w:rsidRPr="007D5CEB" w:rsidRDefault="00F47193" w:rsidP="008523A7">
            <w:r w:rsidRPr="007D5CEB">
              <w:t>Эвенкийский язык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r w:rsidRPr="007D5CEB">
              <w:t xml:space="preserve">5 класс, МБОУ </w:t>
            </w:r>
          </w:p>
          <w:p w:rsidR="00F47193" w:rsidRPr="007D5CEB" w:rsidRDefault="00F47193" w:rsidP="008523A7">
            <w:r w:rsidRPr="007D5CEB">
              <w:t>«Улюнханская СОШ»</w:t>
            </w:r>
          </w:p>
        </w:tc>
        <w:tc>
          <w:tcPr>
            <w:tcW w:w="850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4</w:t>
            </w:r>
          </w:p>
        </w:tc>
        <w:tc>
          <w:tcPr>
            <w:tcW w:w="1985" w:type="dxa"/>
            <w:shd w:val="clear" w:color="auto" w:fill="auto"/>
          </w:tcPr>
          <w:p w:rsidR="00F47193" w:rsidRPr="007D5CEB" w:rsidRDefault="00F47193" w:rsidP="008523A7">
            <w:proofErr w:type="spellStart"/>
            <w:r w:rsidRPr="007D5CEB">
              <w:t>Ринчинова</w:t>
            </w:r>
            <w:proofErr w:type="spellEnd"/>
            <w:r w:rsidRPr="007D5CEB">
              <w:t xml:space="preserve"> Н.В</w:t>
            </w:r>
          </w:p>
        </w:tc>
      </w:tr>
      <w:tr w:rsidR="00F47193" w:rsidRPr="007D5CEB" w:rsidTr="008523A7">
        <w:tc>
          <w:tcPr>
            <w:tcW w:w="426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b/>
              </w:rPr>
            </w:pPr>
            <w:r w:rsidRPr="007D5CEB">
              <w:rPr>
                <w:b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proofErr w:type="spellStart"/>
            <w:r w:rsidRPr="007D5CEB">
              <w:rPr>
                <w:b/>
              </w:rPr>
              <w:t>Гармаева</w:t>
            </w:r>
            <w:proofErr w:type="spellEnd"/>
            <w:r w:rsidRPr="007D5CEB">
              <w:rPr>
                <w:b/>
              </w:rPr>
              <w:t xml:space="preserve"> </w:t>
            </w:r>
            <w:proofErr w:type="spellStart"/>
            <w:r w:rsidRPr="007D5CEB">
              <w:rPr>
                <w:b/>
              </w:rPr>
              <w:t>Сарюна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r w:rsidRPr="007D5CEB">
              <w:rPr>
                <w:b/>
              </w:rPr>
              <w:t xml:space="preserve">Бурятская литература </w:t>
            </w:r>
          </w:p>
          <w:p w:rsidR="00F47193" w:rsidRPr="007D5CEB" w:rsidRDefault="00F47193" w:rsidP="008523A7">
            <w:pPr>
              <w:rPr>
                <w:b/>
              </w:rPr>
            </w:pPr>
            <w:r w:rsidRPr="007D5CEB">
              <w:rPr>
                <w:b/>
              </w:rPr>
              <w:t>творческая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r w:rsidRPr="007D5CEB">
              <w:rPr>
                <w:b/>
              </w:rPr>
              <w:t>10 класс, МБОУ «Барагханская СОШ»</w:t>
            </w:r>
          </w:p>
        </w:tc>
        <w:tc>
          <w:tcPr>
            <w:tcW w:w="85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b/>
              </w:rPr>
            </w:pPr>
            <w:r w:rsidRPr="007D5CEB">
              <w:rPr>
                <w:b/>
              </w:rPr>
              <w:t xml:space="preserve">3  </w:t>
            </w:r>
          </w:p>
        </w:tc>
        <w:tc>
          <w:tcPr>
            <w:tcW w:w="1985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r w:rsidRPr="007D5CEB">
              <w:rPr>
                <w:b/>
              </w:rPr>
              <w:t>Цыренова Э.О</w:t>
            </w:r>
          </w:p>
        </w:tc>
      </w:tr>
      <w:tr w:rsidR="00F47193" w:rsidRPr="007D5CEB" w:rsidTr="008523A7">
        <w:tc>
          <w:tcPr>
            <w:tcW w:w="426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12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roofErr w:type="spellStart"/>
            <w:r w:rsidRPr="007D5CEB">
              <w:t>Раднаева</w:t>
            </w:r>
            <w:proofErr w:type="spellEnd"/>
            <w:r w:rsidRPr="007D5CEB">
              <w:t xml:space="preserve"> </w:t>
            </w:r>
            <w:proofErr w:type="spellStart"/>
            <w:r w:rsidRPr="007D5CEB">
              <w:t>Сэсэгма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47193" w:rsidRPr="007D5CEB" w:rsidRDefault="00F47193" w:rsidP="008523A7">
            <w:r w:rsidRPr="007D5CEB">
              <w:t>Бурятская литература</w:t>
            </w:r>
            <w:r w:rsidRPr="007D5CEB">
              <w:rPr>
                <w:b/>
              </w:rPr>
              <w:t xml:space="preserve"> </w:t>
            </w:r>
            <w:r w:rsidRPr="007D5CEB">
              <w:t>творческая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r w:rsidRPr="007D5CEB">
              <w:t xml:space="preserve">11 класс,  МБОУ «Барагханская СОШ» </w:t>
            </w:r>
          </w:p>
        </w:tc>
        <w:tc>
          <w:tcPr>
            <w:tcW w:w="850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 xml:space="preserve">5  </w:t>
            </w:r>
          </w:p>
        </w:tc>
        <w:tc>
          <w:tcPr>
            <w:tcW w:w="1985" w:type="dxa"/>
            <w:shd w:val="clear" w:color="auto" w:fill="auto"/>
          </w:tcPr>
          <w:p w:rsidR="00F47193" w:rsidRPr="007D5CEB" w:rsidRDefault="00F47193" w:rsidP="008523A7">
            <w:r w:rsidRPr="007D5CEB">
              <w:t>Цыренова Э.О</w:t>
            </w:r>
          </w:p>
        </w:tc>
      </w:tr>
      <w:tr w:rsidR="00F47193" w:rsidRPr="007D5CEB" w:rsidTr="008523A7">
        <w:tc>
          <w:tcPr>
            <w:tcW w:w="426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13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roofErr w:type="spellStart"/>
            <w:r w:rsidRPr="007D5CEB">
              <w:t>Намжилова</w:t>
            </w:r>
            <w:proofErr w:type="spellEnd"/>
            <w:r w:rsidRPr="007D5CEB">
              <w:t xml:space="preserve"> Светлана</w:t>
            </w:r>
          </w:p>
        </w:tc>
        <w:tc>
          <w:tcPr>
            <w:tcW w:w="1842" w:type="dxa"/>
            <w:shd w:val="clear" w:color="auto" w:fill="auto"/>
          </w:tcPr>
          <w:p w:rsidR="00F47193" w:rsidRPr="007D5CEB" w:rsidRDefault="00F47193" w:rsidP="008523A7">
            <w:r w:rsidRPr="007D5CEB">
              <w:t>Бурятская литература литературоведческая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r w:rsidRPr="007D5CEB">
              <w:t>10 класс, МБОУ «Гаргинская СОШ »</w:t>
            </w:r>
          </w:p>
        </w:tc>
        <w:tc>
          <w:tcPr>
            <w:tcW w:w="850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 xml:space="preserve">4  </w:t>
            </w:r>
          </w:p>
        </w:tc>
        <w:tc>
          <w:tcPr>
            <w:tcW w:w="1985" w:type="dxa"/>
            <w:shd w:val="clear" w:color="auto" w:fill="auto"/>
          </w:tcPr>
          <w:p w:rsidR="00F47193" w:rsidRPr="007D5CEB" w:rsidRDefault="00F47193" w:rsidP="008523A7">
            <w:proofErr w:type="spellStart"/>
            <w:r w:rsidRPr="007D5CEB">
              <w:t>Шарланова</w:t>
            </w:r>
            <w:proofErr w:type="spellEnd"/>
            <w:r w:rsidRPr="007D5CEB">
              <w:t xml:space="preserve"> Н.Ц.</w:t>
            </w:r>
          </w:p>
        </w:tc>
      </w:tr>
      <w:tr w:rsidR="00F47193" w:rsidRPr="007D5CEB" w:rsidTr="008523A7">
        <w:tc>
          <w:tcPr>
            <w:tcW w:w="426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14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proofErr w:type="spellStart"/>
            <w:r w:rsidRPr="007D5CEB">
              <w:rPr>
                <w:b/>
              </w:rPr>
              <w:t>Санжиева</w:t>
            </w:r>
            <w:proofErr w:type="spellEnd"/>
            <w:r w:rsidRPr="007D5CEB">
              <w:rPr>
                <w:b/>
              </w:rPr>
              <w:t xml:space="preserve"> Светлана</w:t>
            </w:r>
          </w:p>
        </w:tc>
        <w:tc>
          <w:tcPr>
            <w:tcW w:w="1842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r w:rsidRPr="007D5CEB">
              <w:rPr>
                <w:b/>
              </w:rPr>
              <w:t xml:space="preserve">Технология </w:t>
            </w:r>
          </w:p>
          <w:p w:rsidR="00F47193" w:rsidRPr="007D5CEB" w:rsidRDefault="00F47193" w:rsidP="008523A7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r w:rsidRPr="007D5CEB">
              <w:rPr>
                <w:b/>
              </w:rPr>
              <w:t>9 класс, МБОУ «Курумканская СОШ №2»</w:t>
            </w:r>
          </w:p>
        </w:tc>
        <w:tc>
          <w:tcPr>
            <w:tcW w:w="85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b/>
              </w:rPr>
            </w:pPr>
            <w:r w:rsidRPr="007D5CEB">
              <w:rPr>
                <w:b/>
              </w:rPr>
              <w:t xml:space="preserve">2  </w:t>
            </w:r>
          </w:p>
        </w:tc>
        <w:tc>
          <w:tcPr>
            <w:tcW w:w="1985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r w:rsidRPr="007D5CEB">
              <w:rPr>
                <w:b/>
              </w:rPr>
              <w:t>Кожанова Л.П.</w:t>
            </w:r>
          </w:p>
        </w:tc>
      </w:tr>
      <w:tr w:rsidR="00F47193" w:rsidRPr="007D5CEB" w:rsidTr="008523A7">
        <w:tc>
          <w:tcPr>
            <w:tcW w:w="426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15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r w:rsidRPr="007D5CEB">
              <w:t>Бадмаева Анна</w:t>
            </w:r>
          </w:p>
        </w:tc>
        <w:tc>
          <w:tcPr>
            <w:tcW w:w="1842" w:type="dxa"/>
            <w:shd w:val="clear" w:color="auto" w:fill="auto"/>
          </w:tcPr>
          <w:p w:rsidR="00F47193" w:rsidRPr="007D5CEB" w:rsidRDefault="00F47193" w:rsidP="008523A7">
            <w:r w:rsidRPr="007D5CEB">
              <w:t xml:space="preserve">Технология 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r w:rsidRPr="007D5CEB">
              <w:t xml:space="preserve">7 класс, МБОУ «Курумканская СОШ №2»  </w:t>
            </w:r>
          </w:p>
        </w:tc>
        <w:tc>
          <w:tcPr>
            <w:tcW w:w="850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 xml:space="preserve">4  </w:t>
            </w:r>
          </w:p>
        </w:tc>
        <w:tc>
          <w:tcPr>
            <w:tcW w:w="1985" w:type="dxa"/>
            <w:shd w:val="clear" w:color="auto" w:fill="auto"/>
          </w:tcPr>
          <w:p w:rsidR="00F47193" w:rsidRPr="007D5CEB" w:rsidRDefault="00F47193" w:rsidP="008523A7">
            <w:r w:rsidRPr="007D5CEB">
              <w:t>Кожанова Л.П.</w:t>
            </w:r>
          </w:p>
        </w:tc>
      </w:tr>
      <w:tr w:rsidR="00F47193" w:rsidRPr="007D5CEB" w:rsidTr="008523A7">
        <w:tc>
          <w:tcPr>
            <w:tcW w:w="426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16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proofErr w:type="spellStart"/>
            <w:r w:rsidRPr="007D5CEB">
              <w:rPr>
                <w:b/>
              </w:rPr>
              <w:t>Раднаева</w:t>
            </w:r>
            <w:proofErr w:type="spellEnd"/>
            <w:r w:rsidRPr="007D5CEB">
              <w:rPr>
                <w:b/>
              </w:rPr>
              <w:t xml:space="preserve"> Елизавета</w:t>
            </w:r>
          </w:p>
        </w:tc>
        <w:tc>
          <w:tcPr>
            <w:tcW w:w="1842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r w:rsidRPr="007D5CEB">
              <w:rPr>
                <w:b/>
              </w:rPr>
              <w:t xml:space="preserve">Экология </w:t>
            </w:r>
          </w:p>
          <w:p w:rsidR="00F47193" w:rsidRPr="007D5CEB" w:rsidRDefault="00F47193" w:rsidP="008523A7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r w:rsidRPr="007D5CEB">
              <w:rPr>
                <w:b/>
              </w:rPr>
              <w:t>10 класс, МБОУ «Барагханская СОШ»</w:t>
            </w:r>
          </w:p>
        </w:tc>
        <w:tc>
          <w:tcPr>
            <w:tcW w:w="850" w:type="dxa"/>
            <w:shd w:val="clear" w:color="auto" w:fill="auto"/>
          </w:tcPr>
          <w:p w:rsidR="00F47193" w:rsidRPr="007D5CEB" w:rsidRDefault="00F47193" w:rsidP="008523A7">
            <w:pPr>
              <w:jc w:val="center"/>
              <w:rPr>
                <w:b/>
              </w:rPr>
            </w:pPr>
            <w:r w:rsidRPr="007D5CEB">
              <w:rPr>
                <w:b/>
              </w:rPr>
              <w:t xml:space="preserve">3  </w:t>
            </w:r>
          </w:p>
        </w:tc>
        <w:tc>
          <w:tcPr>
            <w:tcW w:w="1985" w:type="dxa"/>
            <w:shd w:val="clear" w:color="auto" w:fill="auto"/>
          </w:tcPr>
          <w:p w:rsidR="00F47193" w:rsidRPr="007D5CEB" w:rsidRDefault="00F47193" w:rsidP="008523A7">
            <w:pPr>
              <w:rPr>
                <w:b/>
              </w:rPr>
            </w:pPr>
            <w:proofErr w:type="spellStart"/>
            <w:r w:rsidRPr="007D5CEB">
              <w:rPr>
                <w:b/>
              </w:rPr>
              <w:t>Раднаева</w:t>
            </w:r>
            <w:proofErr w:type="spellEnd"/>
            <w:r w:rsidRPr="007D5CEB">
              <w:rPr>
                <w:b/>
              </w:rPr>
              <w:t xml:space="preserve"> В.Б.</w:t>
            </w:r>
          </w:p>
        </w:tc>
      </w:tr>
      <w:tr w:rsidR="00F47193" w:rsidRPr="007D5CEB" w:rsidTr="008523A7">
        <w:tc>
          <w:tcPr>
            <w:tcW w:w="426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>17</w:t>
            </w:r>
          </w:p>
        </w:tc>
        <w:tc>
          <w:tcPr>
            <w:tcW w:w="1843" w:type="dxa"/>
            <w:shd w:val="clear" w:color="auto" w:fill="auto"/>
          </w:tcPr>
          <w:p w:rsidR="00F47193" w:rsidRPr="007D5CEB" w:rsidRDefault="00F47193" w:rsidP="008523A7">
            <w:r w:rsidRPr="007D5CEB">
              <w:t>Колмакова Дарья</w:t>
            </w:r>
          </w:p>
        </w:tc>
        <w:tc>
          <w:tcPr>
            <w:tcW w:w="1842" w:type="dxa"/>
            <w:shd w:val="clear" w:color="auto" w:fill="auto"/>
          </w:tcPr>
          <w:p w:rsidR="00F47193" w:rsidRPr="007D5CEB" w:rsidRDefault="00F47193" w:rsidP="008523A7">
            <w:r w:rsidRPr="007D5CEB">
              <w:t>МХК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r w:rsidRPr="007D5CEB">
              <w:t xml:space="preserve">10 класс, МБОУ «Могойтинская СОШ им. </w:t>
            </w:r>
            <w:proofErr w:type="spellStart"/>
            <w:r w:rsidRPr="007D5CEB">
              <w:t>В.С.Анищенко</w:t>
            </w:r>
            <w:proofErr w:type="spellEnd"/>
            <w:r w:rsidRPr="007D5CEB">
              <w:t>»</w:t>
            </w:r>
          </w:p>
        </w:tc>
        <w:tc>
          <w:tcPr>
            <w:tcW w:w="850" w:type="dxa"/>
            <w:shd w:val="clear" w:color="auto" w:fill="auto"/>
          </w:tcPr>
          <w:p w:rsidR="00F47193" w:rsidRPr="007D5CEB" w:rsidRDefault="00F47193" w:rsidP="008523A7">
            <w:pPr>
              <w:jc w:val="center"/>
            </w:pPr>
            <w:r w:rsidRPr="007D5CEB">
              <w:t xml:space="preserve">4  </w:t>
            </w:r>
          </w:p>
        </w:tc>
        <w:tc>
          <w:tcPr>
            <w:tcW w:w="1985" w:type="dxa"/>
            <w:shd w:val="clear" w:color="auto" w:fill="auto"/>
          </w:tcPr>
          <w:p w:rsidR="00F47193" w:rsidRPr="007D5CEB" w:rsidRDefault="00F47193" w:rsidP="008523A7">
            <w:r w:rsidRPr="007D5CEB">
              <w:t>Колмакова Е.С.</w:t>
            </w:r>
          </w:p>
        </w:tc>
      </w:tr>
    </w:tbl>
    <w:p w:rsidR="00F47193" w:rsidRPr="007D5CEB" w:rsidRDefault="00F47193" w:rsidP="00F47193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7193" w:rsidRPr="007D5CEB" w:rsidRDefault="00F47193" w:rsidP="00F47193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D5CEB">
        <w:rPr>
          <w:rFonts w:eastAsia="Calibri"/>
          <w:lang w:eastAsia="en-US"/>
        </w:rPr>
        <w:lastRenderedPageBreak/>
        <w:t xml:space="preserve"> С целью</w:t>
      </w:r>
      <w:r w:rsidRPr="007D5CEB">
        <w:rPr>
          <w:rFonts w:eastAsia="Calibri"/>
          <w:b/>
          <w:lang w:eastAsia="en-US"/>
        </w:rPr>
        <w:t xml:space="preserve"> </w:t>
      </w:r>
      <w:r w:rsidRPr="007D5CEB">
        <w:rPr>
          <w:rFonts w:eastAsia="Calibri"/>
          <w:lang w:eastAsia="en-US"/>
        </w:rPr>
        <w:t xml:space="preserve"> формирования интереса к научно-исследовательской работе, развития креативных способностей школьников и  повышения уровня коммуникативной культуры школьников ежегодно проводится научно-практическая конференция «Шаг в будущее». В этом году было подано 54 заявки,  из них в республиканском  этапе конференции приняло участие 11 работ, 3 из которых  удостоены призовых мест.</w:t>
      </w:r>
    </w:p>
    <w:p w:rsidR="00F47193" w:rsidRPr="007D5CEB" w:rsidRDefault="00F47193" w:rsidP="00F47193">
      <w:pPr>
        <w:keepNext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47193" w:rsidRPr="007D5CEB" w:rsidRDefault="00F47193" w:rsidP="00F47193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5CEB">
        <w:rPr>
          <w:rFonts w:ascii="Times New Roman" w:hAnsi="Times New Roman"/>
          <w:b/>
          <w:sz w:val="24"/>
          <w:szCs w:val="24"/>
        </w:rPr>
        <w:t>Учреждения дополнительного образования</w:t>
      </w:r>
    </w:p>
    <w:p w:rsidR="00F47193" w:rsidRPr="007D5CEB" w:rsidRDefault="00F47193" w:rsidP="00F47193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5CEB">
        <w:rPr>
          <w:rFonts w:ascii="Times New Roman" w:hAnsi="Times New Roman"/>
          <w:sz w:val="24"/>
          <w:szCs w:val="24"/>
        </w:rPr>
        <w:t xml:space="preserve">        На сегодняшний день систему дополнительного образования представляют 5 учреждений дополнительного образования и МБОУ «Курумканская СОШ №2».</w:t>
      </w:r>
    </w:p>
    <w:p w:rsidR="00F47193" w:rsidRPr="00E672F9" w:rsidRDefault="00F47193" w:rsidP="00F47193">
      <w:pPr>
        <w:tabs>
          <w:tab w:val="left" w:pos="0"/>
        </w:tabs>
        <w:spacing w:line="276" w:lineRule="auto"/>
        <w:ind w:firstLine="540"/>
        <w:jc w:val="both"/>
      </w:pPr>
      <w:r w:rsidRPr="007D5CEB">
        <w:t xml:space="preserve">В соответствии с данными Росстата, охват дополнительным образованием детей в районе  на 17.12.2019 года 1723 ребенка, что составляет 58%  от общего количества детей в возрасте от 5 до 18 лет (без повторов), с учетом повторов </w:t>
      </w:r>
      <w:r>
        <w:t>(</w:t>
      </w:r>
      <w:r w:rsidRPr="00070199">
        <w:rPr>
          <w:b/>
        </w:rPr>
        <w:t>по предварительным данным</w:t>
      </w:r>
      <w:r>
        <w:t>!) 2065 детей, что составляет 69,5%.</w:t>
      </w:r>
    </w:p>
    <w:p w:rsidR="00F47193" w:rsidRDefault="00F47193" w:rsidP="00F47193">
      <w:pPr>
        <w:ind w:firstLine="708"/>
        <w:jc w:val="both"/>
      </w:pPr>
      <w:r>
        <w:t xml:space="preserve">По подпрограмме «Развитие дополнительного образования» в 2019 году выделено 34 212,2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 из местного бюджета 17206,7 </w:t>
      </w:r>
      <w:proofErr w:type="spellStart"/>
      <w:r>
        <w:t>тыс.руб</w:t>
      </w:r>
      <w:proofErr w:type="spellEnd"/>
      <w:r>
        <w:t xml:space="preserve">., из республиканского бюджета 17005,5 </w:t>
      </w:r>
      <w:proofErr w:type="spellStart"/>
      <w:r>
        <w:t>тыс.руб</w:t>
      </w:r>
      <w:proofErr w:type="spellEnd"/>
      <w:r>
        <w:t>. (Таблица 4).</w:t>
      </w:r>
    </w:p>
    <w:p w:rsidR="00F47193" w:rsidRDefault="00F47193" w:rsidP="00F47193">
      <w:pPr>
        <w:ind w:firstLine="708"/>
        <w:jc w:val="right"/>
      </w:pPr>
      <w:r>
        <w:t xml:space="preserve">Таблица 4 </w:t>
      </w:r>
    </w:p>
    <w:p w:rsidR="00F47193" w:rsidRDefault="00F47193" w:rsidP="00F47193">
      <w:pPr>
        <w:ind w:firstLine="708"/>
        <w:jc w:val="center"/>
      </w:pPr>
      <w:r>
        <w:t>Развитие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808"/>
      </w:tblGrid>
      <w:tr w:rsidR="00F47193" w:rsidRPr="00B21F8E" w:rsidTr="008523A7">
        <w:tc>
          <w:tcPr>
            <w:tcW w:w="4361" w:type="dxa"/>
            <w:vMerge w:val="restart"/>
            <w:shd w:val="clear" w:color="auto" w:fill="auto"/>
            <w:vAlign w:val="center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Мероприятие</w:t>
            </w:r>
          </w:p>
        </w:tc>
        <w:tc>
          <w:tcPr>
            <w:tcW w:w="5210" w:type="dxa"/>
            <w:gridSpan w:val="3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 xml:space="preserve">2019 год, </w:t>
            </w:r>
            <w:proofErr w:type="spellStart"/>
            <w:r w:rsidRPr="002B1A48">
              <w:rPr>
                <w:sz w:val="20"/>
                <w:szCs w:val="20"/>
              </w:rPr>
              <w:t>тыс</w:t>
            </w:r>
            <w:proofErr w:type="gramStart"/>
            <w:r w:rsidRPr="002B1A48">
              <w:rPr>
                <w:sz w:val="20"/>
                <w:szCs w:val="20"/>
              </w:rPr>
              <w:t>.р</w:t>
            </w:r>
            <w:proofErr w:type="gramEnd"/>
            <w:r w:rsidRPr="002B1A48">
              <w:rPr>
                <w:sz w:val="20"/>
                <w:szCs w:val="20"/>
              </w:rPr>
              <w:t>уб</w:t>
            </w:r>
            <w:proofErr w:type="spellEnd"/>
            <w:r w:rsidRPr="002B1A48">
              <w:rPr>
                <w:sz w:val="20"/>
                <w:szCs w:val="20"/>
              </w:rPr>
              <w:t>.</w:t>
            </w:r>
          </w:p>
        </w:tc>
      </w:tr>
      <w:tr w:rsidR="00F47193" w:rsidRPr="00B21F8E" w:rsidTr="008523A7">
        <w:tc>
          <w:tcPr>
            <w:tcW w:w="4361" w:type="dxa"/>
            <w:vMerge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РБ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МБ</w:t>
            </w:r>
          </w:p>
        </w:tc>
      </w:tr>
      <w:tr w:rsidR="00F47193" w:rsidRPr="00B21F8E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Увеличение ФОТ педагогических работников муниципальных учреждений дополнительного образования»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12742,8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12742,8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</w:tr>
      <w:tr w:rsidR="00F47193" w:rsidRPr="00B21F8E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Расходы на обеспечение деятельности (оказание услуг) учреждений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17090,6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17090,6</w:t>
            </w:r>
          </w:p>
        </w:tc>
      </w:tr>
      <w:tr w:rsidR="00F47193" w:rsidRPr="00B21F8E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Укрепление материально-технической базы общего образования</w:t>
            </w:r>
          </w:p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24,0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24,0</w:t>
            </w:r>
          </w:p>
        </w:tc>
      </w:tr>
      <w:tr w:rsidR="00F47193" w:rsidRPr="00B21F8E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 xml:space="preserve">Частичная компенсация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2B1A48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1857,2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1857,2</w:t>
            </w:r>
          </w:p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</w:tr>
      <w:tr w:rsidR="00F47193" w:rsidRPr="00B21F8E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92,1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92,1</w:t>
            </w:r>
          </w:p>
        </w:tc>
      </w:tr>
      <w:tr w:rsidR="00F47193" w:rsidRPr="00B21F8E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2405,5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2405,5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</w:tr>
      <w:tr w:rsidR="00F47193" w:rsidRPr="00B21F8E" w:rsidTr="008523A7">
        <w:tc>
          <w:tcPr>
            <w:tcW w:w="436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34212,2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17005,5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17206,7</w:t>
            </w:r>
          </w:p>
        </w:tc>
      </w:tr>
    </w:tbl>
    <w:p w:rsidR="00F47193" w:rsidRDefault="00F47193" w:rsidP="00F47193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7193" w:rsidRPr="00E672F9" w:rsidRDefault="00F47193" w:rsidP="00F47193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72F9">
        <w:rPr>
          <w:rFonts w:ascii="Times New Roman" w:hAnsi="Times New Roman"/>
          <w:color w:val="000000"/>
          <w:sz w:val="24"/>
          <w:szCs w:val="24"/>
        </w:rPr>
        <w:t xml:space="preserve">Выполнение  индикатора по заработной плате в системе дополнительного образования за 1 полугодие 2019 года составило 124 %. </w:t>
      </w:r>
    </w:p>
    <w:p w:rsidR="00F47193" w:rsidRPr="00E672F9" w:rsidRDefault="00F47193" w:rsidP="00F47193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7193" w:rsidRPr="00E672F9" w:rsidRDefault="00F47193" w:rsidP="00F47193">
      <w:pPr>
        <w:pStyle w:val="a7"/>
        <w:spacing w:line="276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E672F9">
        <w:rPr>
          <w:rFonts w:ascii="Times New Roman" w:hAnsi="Times New Roman"/>
          <w:color w:val="000000"/>
          <w:sz w:val="24"/>
          <w:szCs w:val="24"/>
        </w:rPr>
        <w:t>Средняя заработная плата работников УДО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039"/>
        <w:gridCol w:w="2423"/>
        <w:gridCol w:w="2504"/>
      </w:tblGrid>
      <w:tr w:rsidR="00F47193" w:rsidRPr="00E672F9" w:rsidTr="008523A7">
        <w:trPr>
          <w:trHeight w:val="725"/>
        </w:trPr>
        <w:tc>
          <w:tcPr>
            <w:tcW w:w="2605" w:type="dxa"/>
            <w:shd w:val="clear" w:color="auto" w:fill="auto"/>
          </w:tcPr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по Республике Бурятия на 2019 год </w:t>
            </w:r>
          </w:p>
        </w:tc>
        <w:tc>
          <w:tcPr>
            <w:tcW w:w="2423" w:type="dxa"/>
            <w:shd w:val="clear" w:color="auto" w:fill="auto"/>
          </w:tcPr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>План по району</w:t>
            </w:r>
          </w:p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>на 2019 год</w:t>
            </w:r>
          </w:p>
        </w:tc>
        <w:tc>
          <w:tcPr>
            <w:tcW w:w="2504" w:type="dxa"/>
            <w:shd w:val="clear" w:color="auto" w:fill="auto"/>
          </w:tcPr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 </w:t>
            </w:r>
            <w:proofErr w:type="gramStart"/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полугодию </w:t>
            </w:r>
          </w:p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>2019 года</w:t>
            </w:r>
          </w:p>
        </w:tc>
      </w:tr>
      <w:tr w:rsidR="00F47193" w:rsidRPr="007D5CEB" w:rsidTr="008523A7">
        <w:trPr>
          <w:trHeight w:val="725"/>
        </w:trPr>
        <w:tc>
          <w:tcPr>
            <w:tcW w:w="2605" w:type="dxa"/>
            <w:shd w:val="clear" w:color="auto" w:fill="auto"/>
          </w:tcPr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39" w:type="dxa"/>
            <w:shd w:val="clear" w:color="auto" w:fill="auto"/>
          </w:tcPr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>35 879</w:t>
            </w:r>
          </w:p>
        </w:tc>
        <w:tc>
          <w:tcPr>
            <w:tcW w:w="2423" w:type="dxa"/>
            <w:shd w:val="clear" w:color="auto" w:fill="auto"/>
          </w:tcPr>
          <w:p w:rsidR="00F47193" w:rsidRPr="00E672F9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>40 088</w:t>
            </w:r>
          </w:p>
        </w:tc>
        <w:tc>
          <w:tcPr>
            <w:tcW w:w="2504" w:type="dxa"/>
            <w:shd w:val="clear" w:color="auto" w:fill="auto"/>
          </w:tcPr>
          <w:p w:rsidR="00F47193" w:rsidRPr="007D5CEB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72F9">
              <w:rPr>
                <w:rFonts w:ascii="Times New Roman" w:hAnsi="Times New Roman"/>
                <w:sz w:val="24"/>
                <w:szCs w:val="24"/>
              </w:rPr>
              <w:t>49 714,52</w:t>
            </w:r>
          </w:p>
        </w:tc>
      </w:tr>
    </w:tbl>
    <w:p w:rsidR="00F47193" w:rsidRPr="007D5CEB" w:rsidRDefault="00F47193" w:rsidP="00F47193">
      <w:pPr>
        <w:pStyle w:val="a7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5CE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47193" w:rsidRPr="007D5CEB" w:rsidRDefault="00F47193" w:rsidP="00F47193">
      <w:pPr>
        <w:spacing w:line="276" w:lineRule="auto"/>
        <w:ind w:firstLine="540"/>
        <w:contextualSpacing/>
        <w:jc w:val="both"/>
        <w:rPr>
          <w:bCs/>
        </w:rPr>
      </w:pPr>
      <w:r w:rsidRPr="007D5CEB">
        <w:t>В</w:t>
      </w:r>
      <w:r w:rsidRPr="007D5CEB">
        <w:rPr>
          <w:bCs/>
        </w:rPr>
        <w:t xml:space="preserve">  истекшем учебном году тренерами-преподавателями детско-юношеской спортивной школы  подготовлено 122 спортсмена-разрядника, в том числе   первый  разряд  получили 2 человека, второй спортивный юношеский разряд получили 120 человек.  Норматив  кандидатов в мастера спорта по вольной борьбе выполнили 3 ученика </w:t>
      </w:r>
      <w:proofErr w:type="spellStart"/>
      <w:r w:rsidRPr="007D5CEB">
        <w:rPr>
          <w:bCs/>
        </w:rPr>
        <w:t>Курумканской</w:t>
      </w:r>
      <w:proofErr w:type="spellEnd"/>
      <w:r w:rsidRPr="007D5CEB">
        <w:rPr>
          <w:bCs/>
        </w:rPr>
        <w:t xml:space="preserve"> средней школы №1.</w:t>
      </w:r>
    </w:p>
    <w:p w:rsidR="00F47193" w:rsidRPr="007D5CEB" w:rsidRDefault="00F47193" w:rsidP="00F47193">
      <w:pPr>
        <w:spacing w:line="276" w:lineRule="auto"/>
        <w:ind w:firstLine="540"/>
        <w:jc w:val="both"/>
      </w:pPr>
      <w:r w:rsidRPr="007D5CEB">
        <w:t>В районе продолжается поэтапное внедрение Комплекса ГТО. По итогам 6 месяцев 2019 года численность населения, принявшего участие в рамках сдачи норм ГТО, составила 116 человек, выполнили  нормативы комплекса ГТО на  золотой значок отличия  7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872"/>
        <w:gridCol w:w="1992"/>
        <w:gridCol w:w="2044"/>
        <w:gridCol w:w="1750"/>
      </w:tblGrid>
      <w:tr w:rsidR="00F47193" w:rsidRPr="007D5CEB" w:rsidTr="008523A7">
        <w:tc>
          <w:tcPr>
            <w:tcW w:w="1913" w:type="dxa"/>
          </w:tcPr>
          <w:p w:rsidR="00F47193" w:rsidRPr="007D5CEB" w:rsidRDefault="00F47193" w:rsidP="008523A7">
            <w:pPr>
              <w:spacing w:line="276" w:lineRule="auto"/>
              <w:jc w:val="center"/>
            </w:pPr>
            <w:r w:rsidRPr="007D5CEB">
              <w:t xml:space="preserve">Год </w:t>
            </w:r>
          </w:p>
        </w:tc>
        <w:tc>
          <w:tcPr>
            <w:tcW w:w="1872" w:type="dxa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 xml:space="preserve">Количество </w:t>
            </w:r>
          </w:p>
        </w:tc>
        <w:tc>
          <w:tcPr>
            <w:tcW w:w="1992" w:type="dxa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Золото</w:t>
            </w:r>
          </w:p>
        </w:tc>
        <w:tc>
          <w:tcPr>
            <w:tcW w:w="2044" w:type="dxa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 xml:space="preserve">Серебро </w:t>
            </w:r>
          </w:p>
        </w:tc>
        <w:tc>
          <w:tcPr>
            <w:tcW w:w="1750" w:type="dxa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 xml:space="preserve">Бронза </w:t>
            </w:r>
          </w:p>
        </w:tc>
      </w:tr>
      <w:tr w:rsidR="00F47193" w:rsidRPr="007D5CEB" w:rsidTr="008523A7">
        <w:tc>
          <w:tcPr>
            <w:tcW w:w="1913" w:type="dxa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2018</w:t>
            </w:r>
          </w:p>
        </w:tc>
        <w:tc>
          <w:tcPr>
            <w:tcW w:w="1872" w:type="dxa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315</w:t>
            </w:r>
          </w:p>
        </w:tc>
        <w:tc>
          <w:tcPr>
            <w:tcW w:w="1992" w:type="dxa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31</w:t>
            </w:r>
          </w:p>
        </w:tc>
        <w:tc>
          <w:tcPr>
            <w:tcW w:w="2044" w:type="dxa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46</w:t>
            </w:r>
          </w:p>
        </w:tc>
        <w:tc>
          <w:tcPr>
            <w:tcW w:w="1750" w:type="dxa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7</w:t>
            </w:r>
          </w:p>
        </w:tc>
      </w:tr>
      <w:tr w:rsidR="00F47193" w:rsidRPr="007D5CEB" w:rsidTr="008523A7">
        <w:tc>
          <w:tcPr>
            <w:tcW w:w="1913" w:type="dxa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2019</w:t>
            </w:r>
          </w:p>
        </w:tc>
        <w:tc>
          <w:tcPr>
            <w:tcW w:w="1872" w:type="dxa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116</w:t>
            </w:r>
          </w:p>
        </w:tc>
        <w:tc>
          <w:tcPr>
            <w:tcW w:w="1992" w:type="dxa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7</w:t>
            </w:r>
          </w:p>
        </w:tc>
        <w:tc>
          <w:tcPr>
            <w:tcW w:w="2044" w:type="dxa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0</w:t>
            </w:r>
          </w:p>
        </w:tc>
        <w:tc>
          <w:tcPr>
            <w:tcW w:w="1750" w:type="dxa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0</w:t>
            </w:r>
          </w:p>
        </w:tc>
      </w:tr>
    </w:tbl>
    <w:p w:rsidR="00F47193" w:rsidRPr="007D5CEB" w:rsidRDefault="00F47193" w:rsidP="00F47193">
      <w:pPr>
        <w:tabs>
          <w:tab w:val="left" w:pos="0"/>
        </w:tabs>
        <w:spacing w:line="276" w:lineRule="auto"/>
        <w:jc w:val="both"/>
        <w:rPr>
          <w:bCs/>
        </w:rPr>
      </w:pPr>
    </w:p>
    <w:p w:rsidR="00F47193" w:rsidRPr="007D5CEB" w:rsidRDefault="00F47193" w:rsidP="00F47193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5CEB">
        <w:rPr>
          <w:rFonts w:ascii="Times New Roman" w:hAnsi="Times New Roman"/>
          <w:b/>
          <w:sz w:val="24"/>
          <w:szCs w:val="24"/>
        </w:rPr>
        <w:t>Летний отдых и трудоустройство несовершеннолетних</w:t>
      </w:r>
    </w:p>
    <w:p w:rsidR="00F47193" w:rsidRPr="007D5CEB" w:rsidRDefault="00F47193" w:rsidP="00F47193">
      <w:pPr>
        <w:spacing w:line="276" w:lineRule="auto"/>
        <w:contextualSpacing/>
        <w:jc w:val="both"/>
        <w:rPr>
          <w:spacing w:val="2"/>
          <w:shd w:val="clear" w:color="auto" w:fill="FFFFFF"/>
        </w:rPr>
      </w:pPr>
      <w:r w:rsidRPr="007D5CEB">
        <w:t xml:space="preserve">         В 2019 году  в  районе   организована работа лагерей с дневным пребыванием для </w:t>
      </w:r>
      <w:proofErr w:type="gramStart"/>
      <w:r w:rsidRPr="007D5CEB">
        <w:rPr>
          <w:spacing w:val="2"/>
          <w:shd w:val="clear" w:color="auto" w:fill="FFFFFF"/>
        </w:rPr>
        <w:t>детей</w:t>
      </w:r>
      <w:proofErr w:type="gramEnd"/>
      <w:r w:rsidRPr="007D5CEB">
        <w:rPr>
          <w:spacing w:val="2"/>
          <w:shd w:val="clear" w:color="auto" w:fill="FFFFFF"/>
        </w:rPr>
        <w:t xml:space="preserve">  работающих родителей  и детей из семей,  находящихся в трудной жизненной ситуации и лагерей труда и отдыха. </w:t>
      </w:r>
    </w:p>
    <w:p w:rsidR="00F47193" w:rsidRPr="007D5CEB" w:rsidRDefault="00F47193" w:rsidP="00F47193">
      <w:pPr>
        <w:pStyle w:val="ae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5CEB">
        <w:rPr>
          <w:rFonts w:ascii="Times New Roman" w:hAnsi="Times New Roman"/>
          <w:sz w:val="24"/>
          <w:szCs w:val="24"/>
        </w:rPr>
        <w:t xml:space="preserve"> Всего на организацию отдыха и оздоровления детей выделено 3 918 700 рублей, в том числе средства республиканского бюджета составляют рублей, </w:t>
      </w:r>
      <w:r w:rsidRPr="007D5CEB">
        <w:rPr>
          <w:rFonts w:ascii="Times New Roman" w:hAnsi="Times New Roman"/>
          <w:color w:val="000000"/>
          <w:sz w:val="24"/>
          <w:szCs w:val="24"/>
        </w:rPr>
        <w:t xml:space="preserve">2 787 700 рублей, </w:t>
      </w:r>
      <w:r w:rsidRPr="007D5CEB">
        <w:rPr>
          <w:rFonts w:ascii="Times New Roman" w:hAnsi="Times New Roman"/>
          <w:sz w:val="24"/>
          <w:szCs w:val="24"/>
        </w:rPr>
        <w:t>средства районного бюджета составляют 1 131 000 рублей.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096"/>
        <w:gridCol w:w="1843"/>
        <w:gridCol w:w="1099"/>
      </w:tblGrid>
      <w:tr w:rsidR="00F47193" w:rsidRPr="007D5CEB" w:rsidTr="008523A7">
        <w:trPr>
          <w:trHeight w:val="753"/>
        </w:trPr>
        <w:tc>
          <w:tcPr>
            <w:tcW w:w="53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 xml:space="preserve">Тип лагеря </w:t>
            </w:r>
          </w:p>
        </w:tc>
        <w:tc>
          <w:tcPr>
            <w:tcW w:w="184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Выделено средств, рублей</w:t>
            </w:r>
          </w:p>
        </w:tc>
        <w:tc>
          <w:tcPr>
            <w:tcW w:w="1099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</w:tr>
      <w:tr w:rsidR="00F47193" w:rsidRPr="007D5CEB" w:rsidTr="008523A7">
        <w:tc>
          <w:tcPr>
            <w:tcW w:w="9571" w:type="dxa"/>
            <w:gridSpan w:val="4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CEB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бюджет </w:t>
            </w:r>
          </w:p>
        </w:tc>
      </w:tr>
      <w:tr w:rsidR="00F47193" w:rsidRPr="007D5CEB" w:rsidTr="008523A7">
        <w:tc>
          <w:tcPr>
            <w:tcW w:w="9571" w:type="dxa"/>
            <w:gridSpan w:val="4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 xml:space="preserve">На оздоровление детей, находящихся в трудной жизненной ситуации  </w:t>
            </w:r>
          </w:p>
        </w:tc>
      </w:tr>
      <w:tr w:rsidR="00F47193" w:rsidRPr="007D5CEB" w:rsidTr="008523A7">
        <w:tc>
          <w:tcPr>
            <w:tcW w:w="53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Лагеря  с дневным пребыванием</w:t>
            </w:r>
          </w:p>
        </w:tc>
        <w:tc>
          <w:tcPr>
            <w:tcW w:w="184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 xml:space="preserve">607 367, 67 </w:t>
            </w:r>
          </w:p>
        </w:tc>
        <w:tc>
          <w:tcPr>
            <w:tcW w:w="1099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47193" w:rsidRPr="007D5CEB" w:rsidTr="008523A7">
        <w:tc>
          <w:tcPr>
            <w:tcW w:w="53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Загородные   стационарные лагеря</w:t>
            </w:r>
          </w:p>
        </w:tc>
        <w:tc>
          <w:tcPr>
            <w:tcW w:w="184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 xml:space="preserve">560 637  </w:t>
            </w:r>
          </w:p>
        </w:tc>
        <w:tc>
          <w:tcPr>
            <w:tcW w:w="1099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47193" w:rsidRPr="007D5CEB" w:rsidTr="008523A7">
        <w:tc>
          <w:tcPr>
            <w:tcW w:w="53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 xml:space="preserve">1 170 200 </w:t>
            </w:r>
          </w:p>
        </w:tc>
        <w:tc>
          <w:tcPr>
            <w:tcW w:w="1099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93" w:rsidRPr="007D5CEB" w:rsidTr="008523A7">
        <w:tc>
          <w:tcPr>
            <w:tcW w:w="9571" w:type="dxa"/>
            <w:gridSpan w:val="4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 xml:space="preserve">На оздоровление детей работающих родителей </w:t>
            </w:r>
          </w:p>
        </w:tc>
      </w:tr>
      <w:tr w:rsidR="00F47193" w:rsidRPr="007D5CEB" w:rsidTr="008523A7">
        <w:tc>
          <w:tcPr>
            <w:tcW w:w="53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Лагеря  с дневным пребыванием</w:t>
            </w:r>
          </w:p>
        </w:tc>
        <w:tc>
          <w:tcPr>
            <w:tcW w:w="184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696 077, 34</w:t>
            </w:r>
          </w:p>
        </w:tc>
        <w:tc>
          <w:tcPr>
            <w:tcW w:w="1099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 xml:space="preserve">298  </w:t>
            </w:r>
          </w:p>
        </w:tc>
      </w:tr>
      <w:tr w:rsidR="00F47193" w:rsidRPr="007D5CEB" w:rsidTr="008523A7">
        <w:tc>
          <w:tcPr>
            <w:tcW w:w="53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загородные лагеря, санаторно-курортное лечение</w:t>
            </w:r>
          </w:p>
        </w:tc>
        <w:tc>
          <w:tcPr>
            <w:tcW w:w="184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 xml:space="preserve">915 678 </w:t>
            </w:r>
          </w:p>
        </w:tc>
        <w:tc>
          <w:tcPr>
            <w:tcW w:w="1099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F47193" w:rsidRPr="007D5CEB" w:rsidTr="008523A7">
        <w:tc>
          <w:tcPr>
            <w:tcW w:w="53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 xml:space="preserve">1 617 500 </w:t>
            </w:r>
          </w:p>
        </w:tc>
        <w:tc>
          <w:tcPr>
            <w:tcW w:w="1099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93" w:rsidRPr="007D5CEB" w:rsidTr="008523A7">
        <w:tc>
          <w:tcPr>
            <w:tcW w:w="53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 xml:space="preserve">Всего  из республиканского бюджета    </w:t>
            </w:r>
          </w:p>
        </w:tc>
        <w:tc>
          <w:tcPr>
            <w:tcW w:w="1843" w:type="dxa"/>
          </w:tcPr>
          <w:p w:rsidR="00F47193" w:rsidRPr="007D5CEB" w:rsidRDefault="00F47193" w:rsidP="008523A7">
            <w:pPr>
              <w:jc w:val="both"/>
              <w:rPr>
                <w:color w:val="000000"/>
              </w:rPr>
            </w:pPr>
            <w:r w:rsidRPr="007D5CEB">
              <w:rPr>
                <w:color w:val="000000"/>
              </w:rPr>
              <w:t>2 787 700</w:t>
            </w:r>
          </w:p>
        </w:tc>
        <w:tc>
          <w:tcPr>
            <w:tcW w:w="1099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93" w:rsidRPr="007D5CEB" w:rsidTr="008523A7">
        <w:tc>
          <w:tcPr>
            <w:tcW w:w="9571" w:type="dxa"/>
            <w:gridSpan w:val="4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CEB">
              <w:rPr>
                <w:rFonts w:ascii="Times New Roman" w:hAnsi="Times New Roman"/>
                <w:b/>
                <w:sz w:val="24"/>
                <w:szCs w:val="24"/>
              </w:rPr>
              <w:t xml:space="preserve">Районный бюджет </w:t>
            </w:r>
          </w:p>
        </w:tc>
      </w:tr>
      <w:tr w:rsidR="00F47193" w:rsidRPr="007D5CEB" w:rsidTr="008523A7">
        <w:tc>
          <w:tcPr>
            <w:tcW w:w="53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 xml:space="preserve">Профильные   лагеря </w:t>
            </w:r>
          </w:p>
        </w:tc>
        <w:tc>
          <w:tcPr>
            <w:tcW w:w="184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 xml:space="preserve">470 870,26  </w:t>
            </w:r>
          </w:p>
        </w:tc>
        <w:tc>
          <w:tcPr>
            <w:tcW w:w="1099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</w:tr>
      <w:tr w:rsidR="00F47193" w:rsidRPr="007D5CEB" w:rsidTr="008523A7">
        <w:tc>
          <w:tcPr>
            <w:tcW w:w="53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Лагеря труда и отдыха</w:t>
            </w:r>
          </w:p>
        </w:tc>
        <w:tc>
          <w:tcPr>
            <w:tcW w:w="184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 xml:space="preserve">548 868,78  </w:t>
            </w:r>
          </w:p>
        </w:tc>
        <w:tc>
          <w:tcPr>
            <w:tcW w:w="1099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F47193" w:rsidRPr="007D5CEB" w:rsidTr="008523A7">
        <w:tc>
          <w:tcPr>
            <w:tcW w:w="53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Медицинский  осмотр работников</w:t>
            </w:r>
          </w:p>
        </w:tc>
        <w:tc>
          <w:tcPr>
            <w:tcW w:w="184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77 176</w:t>
            </w:r>
          </w:p>
        </w:tc>
        <w:tc>
          <w:tcPr>
            <w:tcW w:w="1099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93" w:rsidRPr="007D5CEB" w:rsidTr="008523A7">
        <w:tc>
          <w:tcPr>
            <w:tcW w:w="53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>Иные  расходы</w:t>
            </w:r>
          </w:p>
        </w:tc>
        <w:tc>
          <w:tcPr>
            <w:tcW w:w="184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 xml:space="preserve">34 084, 96  </w:t>
            </w:r>
          </w:p>
        </w:tc>
        <w:tc>
          <w:tcPr>
            <w:tcW w:w="1099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93" w:rsidRPr="007D5CEB" w:rsidTr="008523A7">
        <w:tc>
          <w:tcPr>
            <w:tcW w:w="53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 xml:space="preserve"> Всего из районного бюджета  </w:t>
            </w:r>
          </w:p>
        </w:tc>
        <w:tc>
          <w:tcPr>
            <w:tcW w:w="184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B">
              <w:rPr>
                <w:rFonts w:ascii="Times New Roman" w:hAnsi="Times New Roman"/>
                <w:sz w:val="24"/>
                <w:szCs w:val="24"/>
              </w:rPr>
              <w:t xml:space="preserve">1 131 000  </w:t>
            </w:r>
          </w:p>
        </w:tc>
        <w:tc>
          <w:tcPr>
            <w:tcW w:w="1099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93" w:rsidRPr="007D5CEB" w:rsidTr="008523A7">
        <w:tc>
          <w:tcPr>
            <w:tcW w:w="53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5CE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CEB">
              <w:rPr>
                <w:rFonts w:ascii="Times New Roman" w:hAnsi="Times New Roman"/>
                <w:b/>
                <w:sz w:val="24"/>
                <w:szCs w:val="24"/>
              </w:rPr>
              <w:t xml:space="preserve">3 918 700  </w:t>
            </w:r>
          </w:p>
        </w:tc>
        <w:tc>
          <w:tcPr>
            <w:tcW w:w="1099" w:type="dxa"/>
          </w:tcPr>
          <w:p w:rsidR="00F47193" w:rsidRPr="007D5CEB" w:rsidRDefault="00F47193" w:rsidP="008523A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CEB">
              <w:rPr>
                <w:rFonts w:ascii="Times New Roman" w:hAnsi="Times New Roman"/>
                <w:b/>
                <w:sz w:val="24"/>
                <w:szCs w:val="24"/>
              </w:rPr>
              <w:t>1101</w:t>
            </w:r>
          </w:p>
        </w:tc>
      </w:tr>
    </w:tbl>
    <w:p w:rsidR="00F47193" w:rsidRPr="007D5CEB" w:rsidRDefault="00F47193" w:rsidP="00F47193">
      <w:pPr>
        <w:pStyle w:val="ae"/>
        <w:tabs>
          <w:tab w:val="left" w:pos="709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47193" w:rsidRPr="007D5CEB" w:rsidRDefault="00F47193" w:rsidP="00F47193">
      <w:pPr>
        <w:ind w:firstLine="709"/>
        <w:contextualSpacing/>
        <w:jc w:val="both"/>
      </w:pPr>
      <w:r w:rsidRPr="007D5CEB">
        <w:t xml:space="preserve">Охват  летней оздоровительной кампанией  составляет  1101   ребенок,    82 % от общего числа детей в возрасте от 7 до 17 лет и 43 % от общего числа детей, находящихся в трудной жизненной ситуации. Обеспечен 100% охват детей, находящихся на учете КДН и ЗП, ПДН ОП, </w:t>
      </w:r>
      <w:proofErr w:type="spellStart"/>
      <w:r w:rsidRPr="007D5CEB">
        <w:t>внутришкольном</w:t>
      </w:r>
      <w:proofErr w:type="spellEnd"/>
      <w:r w:rsidRPr="007D5CEB">
        <w:t xml:space="preserve"> учете, детей из семей СОП.</w:t>
      </w:r>
    </w:p>
    <w:p w:rsidR="00F47193" w:rsidRPr="007D5CEB" w:rsidRDefault="00F47193" w:rsidP="00F47193">
      <w:pPr>
        <w:tabs>
          <w:tab w:val="left" w:pos="709"/>
        </w:tabs>
        <w:ind w:firstLine="851"/>
        <w:contextualSpacing/>
        <w:jc w:val="both"/>
      </w:pPr>
      <w:r w:rsidRPr="007D5CEB">
        <w:t xml:space="preserve">Во исполнение  мероприятий  муниципальной программы «Развитие образования МО «Курумканский район»,  в 2019 году   проведены мероприятия по  трудоустройству </w:t>
      </w:r>
      <w:r w:rsidRPr="007D5CEB">
        <w:lastRenderedPageBreak/>
        <w:t xml:space="preserve">несовершеннолетних. В 11 школах </w:t>
      </w:r>
      <w:r w:rsidRPr="007D5CEB">
        <w:rPr>
          <w:color w:val="000000"/>
        </w:rPr>
        <w:t>проведена  специальная оценка условий труда рабочих мест для временного трудоустройства несовершеннолетних граждан. Было трудоустроено 88 детей, при этом особое внимание уделено детям из семей, находящихся в трудной жизненной ситуации</w:t>
      </w:r>
    </w:p>
    <w:tbl>
      <w:tblPr>
        <w:tblW w:w="9172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2083"/>
        <w:gridCol w:w="1985"/>
      </w:tblGrid>
      <w:tr w:rsidR="00F47193" w:rsidRPr="007D5CEB" w:rsidTr="008523A7">
        <w:tc>
          <w:tcPr>
            <w:tcW w:w="567" w:type="dxa"/>
          </w:tcPr>
          <w:p w:rsidR="00F47193" w:rsidRPr="007D5CEB" w:rsidRDefault="00F47193" w:rsidP="008523A7">
            <w:pPr>
              <w:contextualSpacing/>
              <w:jc w:val="both"/>
            </w:pPr>
            <w:r w:rsidRPr="007D5CEB">
              <w:t>№</w:t>
            </w:r>
          </w:p>
        </w:tc>
        <w:tc>
          <w:tcPr>
            <w:tcW w:w="4537" w:type="dxa"/>
          </w:tcPr>
          <w:p w:rsidR="00F47193" w:rsidRPr="007D5CEB" w:rsidRDefault="00F47193" w:rsidP="008523A7">
            <w:pPr>
              <w:contextualSpacing/>
              <w:jc w:val="both"/>
            </w:pPr>
            <w:r w:rsidRPr="007D5CEB">
              <w:t>ОУ</w:t>
            </w:r>
          </w:p>
        </w:tc>
        <w:tc>
          <w:tcPr>
            <w:tcW w:w="2083" w:type="dxa"/>
          </w:tcPr>
          <w:p w:rsidR="00F47193" w:rsidRPr="007D5CEB" w:rsidRDefault="00F47193" w:rsidP="008523A7">
            <w:pPr>
              <w:contextualSpacing/>
              <w:jc w:val="both"/>
            </w:pPr>
            <w:r w:rsidRPr="007D5CEB">
              <w:t>Количество рабочих мест</w:t>
            </w:r>
          </w:p>
        </w:tc>
        <w:tc>
          <w:tcPr>
            <w:tcW w:w="1985" w:type="dxa"/>
          </w:tcPr>
          <w:p w:rsidR="00F47193" w:rsidRPr="007D5CEB" w:rsidRDefault="00F47193" w:rsidP="008523A7">
            <w:pPr>
              <w:contextualSpacing/>
              <w:jc w:val="both"/>
            </w:pPr>
            <w:r w:rsidRPr="007D5CEB">
              <w:t xml:space="preserve">Количество несовершеннолетних  </w:t>
            </w:r>
          </w:p>
        </w:tc>
      </w:tr>
      <w:tr w:rsidR="00F47193" w:rsidRPr="007D5CEB" w:rsidTr="008523A7">
        <w:trPr>
          <w:trHeight w:val="166"/>
        </w:trPr>
        <w:tc>
          <w:tcPr>
            <w:tcW w:w="567" w:type="dxa"/>
          </w:tcPr>
          <w:p w:rsidR="00F47193" w:rsidRPr="007D5CEB" w:rsidRDefault="00F47193" w:rsidP="008523A7">
            <w:pPr>
              <w:contextualSpacing/>
              <w:jc w:val="both"/>
            </w:pPr>
            <w:r w:rsidRPr="007D5CEB">
              <w:t>1</w:t>
            </w:r>
          </w:p>
        </w:tc>
        <w:tc>
          <w:tcPr>
            <w:tcW w:w="4537" w:type="dxa"/>
          </w:tcPr>
          <w:p w:rsidR="00F47193" w:rsidRPr="007D5CEB" w:rsidRDefault="00F47193" w:rsidP="008523A7">
            <w:pPr>
              <w:contextualSpacing/>
            </w:pPr>
            <w:r w:rsidRPr="007D5CEB">
              <w:t>МБОУ «</w:t>
            </w:r>
            <w:proofErr w:type="spellStart"/>
            <w:r w:rsidRPr="007D5CEB">
              <w:t>Аргадинская</w:t>
            </w:r>
            <w:proofErr w:type="spellEnd"/>
            <w:r w:rsidRPr="007D5CEB">
              <w:t xml:space="preserve"> СОШ»</w:t>
            </w:r>
          </w:p>
        </w:tc>
        <w:tc>
          <w:tcPr>
            <w:tcW w:w="2083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3</w:t>
            </w:r>
          </w:p>
        </w:tc>
        <w:tc>
          <w:tcPr>
            <w:tcW w:w="1985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2</w:t>
            </w:r>
          </w:p>
        </w:tc>
      </w:tr>
      <w:tr w:rsidR="00F47193" w:rsidRPr="007D5CEB" w:rsidTr="008523A7">
        <w:tc>
          <w:tcPr>
            <w:tcW w:w="567" w:type="dxa"/>
          </w:tcPr>
          <w:p w:rsidR="00F47193" w:rsidRPr="007D5CEB" w:rsidRDefault="00F47193" w:rsidP="008523A7">
            <w:pPr>
              <w:contextualSpacing/>
              <w:jc w:val="both"/>
            </w:pPr>
            <w:r w:rsidRPr="007D5CEB">
              <w:t>2</w:t>
            </w:r>
          </w:p>
        </w:tc>
        <w:tc>
          <w:tcPr>
            <w:tcW w:w="4537" w:type="dxa"/>
          </w:tcPr>
          <w:p w:rsidR="00F47193" w:rsidRPr="007D5CEB" w:rsidRDefault="00F47193" w:rsidP="008523A7">
            <w:pPr>
              <w:contextualSpacing/>
            </w:pPr>
            <w:r w:rsidRPr="007D5CEB">
              <w:t>МБОУ «Барагханская СОШ»</w:t>
            </w:r>
          </w:p>
        </w:tc>
        <w:tc>
          <w:tcPr>
            <w:tcW w:w="2083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3</w:t>
            </w:r>
          </w:p>
        </w:tc>
        <w:tc>
          <w:tcPr>
            <w:tcW w:w="1985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4</w:t>
            </w:r>
          </w:p>
        </w:tc>
      </w:tr>
      <w:tr w:rsidR="00F47193" w:rsidRPr="007D5CEB" w:rsidTr="008523A7">
        <w:tc>
          <w:tcPr>
            <w:tcW w:w="567" w:type="dxa"/>
          </w:tcPr>
          <w:p w:rsidR="00F47193" w:rsidRPr="007D5CEB" w:rsidRDefault="00F47193" w:rsidP="008523A7">
            <w:pPr>
              <w:contextualSpacing/>
              <w:jc w:val="both"/>
            </w:pPr>
            <w:r w:rsidRPr="007D5CEB">
              <w:t>3</w:t>
            </w:r>
          </w:p>
        </w:tc>
        <w:tc>
          <w:tcPr>
            <w:tcW w:w="4537" w:type="dxa"/>
          </w:tcPr>
          <w:p w:rsidR="00F47193" w:rsidRPr="007D5CEB" w:rsidRDefault="00F47193" w:rsidP="008523A7">
            <w:pPr>
              <w:contextualSpacing/>
            </w:pPr>
            <w:r w:rsidRPr="007D5CEB">
              <w:t>МБОУ «Курумканская СОШ№1»</w:t>
            </w:r>
          </w:p>
        </w:tc>
        <w:tc>
          <w:tcPr>
            <w:tcW w:w="2083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3</w:t>
            </w:r>
          </w:p>
        </w:tc>
        <w:tc>
          <w:tcPr>
            <w:tcW w:w="1985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25</w:t>
            </w:r>
          </w:p>
        </w:tc>
      </w:tr>
      <w:tr w:rsidR="00F47193" w:rsidRPr="007D5CEB" w:rsidTr="008523A7">
        <w:tc>
          <w:tcPr>
            <w:tcW w:w="567" w:type="dxa"/>
          </w:tcPr>
          <w:p w:rsidR="00F47193" w:rsidRPr="007D5CEB" w:rsidRDefault="00F47193" w:rsidP="008523A7">
            <w:pPr>
              <w:contextualSpacing/>
              <w:jc w:val="both"/>
            </w:pPr>
            <w:r w:rsidRPr="007D5CEB">
              <w:t>4</w:t>
            </w:r>
          </w:p>
        </w:tc>
        <w:tc>
          <w:tcPr>
            <w:tcW w:w="4537" w:type="dxa"/>
          </w:tcPr>
          <w:p w:rsidR="00F47193" w:rsidRPr="007D5CEB" w:rsidRDefault="00F47193" w:rsidP="008523A7">
            <w:pPr>
              <w:contextualSpacing/>
            </w:pPr>
            <w:r w:rsidRPr="007D5CEB">
              <w:t>МБОУ «Курумканская СОШ№2»</w:t>
            </w:r>
          </w:p>
        </w:tc>
        <w:tc>
          <w:tcPr>
            <w:tcW w:w="2083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3</w:t>
            </w:r>
          </w:p>
        </w:tc>
        <w:tc>
          <w:tcPr>
            <w:tcW w:w="1985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30</w:t>
            </w:r>
          </w:p>
        </w:tc>
      </w:tr>
      <w:tr w:rsidR="00F47193" w:rsidRPr="007D5CEB" w:rsidTr="008523A7">
        <w:tc>
          <w:tcPr>
            <w:tcW w:w="567" w:type="dxa"/>
          </w:tcPr>
          <w:p w:rsidR="00F47193" w:rsidRPr="007D5CEB" w:rsidRDefault="00F47193" w:rsidP="008523A7">
            <w:pPr>
              <w:contextualSpacing/>
              <w:jc w:val="both"/>
            </w:pPr>
            <w:r w:rsidRPr="007D5CEB">
              <w:t>5</w:t>
            </w:r>
          </w:p>
        </w:tc>
        <w:tc>
          <w:tcPr>
            <w:tcW w:w="4537" w:type="dxa"/>
          </w:tcPr>
          <w:p w:rsidR="00F47193" w:rsidRPr="007D5CEB" w:rsidRDefault="00F47193" w:rsidP="008523A7">
            <w:pPr>
              <w:contextualSpacing/>
            </w:pPr>
            <w:r w:rsidRPr="007D5CEB">
              <w:t>МБОУ «Майская СОШ»</w:t>
            </w:r>
          </w:p>
        </w:tc>
        <w:tc>
          <w:tcPr>
            <w:tcW w:w="2083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3</w:t>
            </w:r>
          </w:p>
        </w:tc>
        <w:tc>
          <w:tcPr>
            <w:tcW w:w="1985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4</w:t>
            </w:r>
          </w:p>
        </w:tc>
      </w:tr>
      <w:tr w:rsidR="00F47193" w:rsidRPr="007D5CEB" w:rsidTr="008523A7">
        <w:tc>
          <w:tcPr>
            <w:tcW w:w="567" w:type="dxa"/>
          </w:tcPr>
          <w:p w:rsidR="00F47193" w:rsidRPr="007D5CEB" w:rsidRDefault="00F47193" w:rsidP="008523A7">
            <w:pPr>
              <w:contextualSpacing/>
              <w:jc w:val="both"/>
            </w:pPr>
            <w:r w:rsidRPr="007D5CEB">
              <w:t>6</w:t>
            </w:r>
          </w:p>
        </w:tc>
        <w:tc>
          <w:tcPr>
            <w:tcW w:w="4537" w:type="dxa"/>
          </w:tcPr>
          <w:p w:rsidR="00F47193" w:rsidRPr="007D5CEB" w:rsidRDefault="00F47193" w:rsidP="008523A7">
            <w:pPr>
              <w:contextualSpacing/>
            </w:pPr>
            <w:r w:rsidRPr="007D5CEB">
              <w:t>МБОУ «Гаргинская СОШ»</w:t>
            </w:r>
          </w:p>
        </w:tc>
        <w:tc>
          <w:tcPr>
            <w:tcW w:w="2083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2</w:t>
            </w:r>
          </w:p>
        </w:tc>
        <w:tc>
          <w:tcPr>
            <w:tcW w:w="1985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2</w:t>
            </w:r>
          </w:p>
        </w:tc>
      </w:tr>
      <w:tr w:rsidR="00F47193" w:rsidRPr="007D5CEB" w:rsidTr="008523A7">
        <w:tc>
          <w:tcPr>
            <w:tcW w:w="567" w:type="dxa"/>
          </w:tcPr>
          <w:p w:rsidR="00F47193" w:rsidRPr="007D5CEB" w:rsidRDefault="00F47193" w:rsidP="008523A7">
            <w:pPr>
              <w:contextualSpacing/>
              <w:jc w:val="both"/>
            </w:pPr>
            <w:r w:rsidRPr="007D5CEB">
              <w:t>7</w:t>
            </w:r>
          </w:p>
        </w:tc>
        <w:tc>
          <w:tcPr>
            <w:tcW w:w="4537" w:type="dxa"/>
          </w:tcPr>
          <w:p w:rsidR="00F47193" w:rsidRPr="007D5CEB" w:rsidRDefault="00F47193" w:rsidP="008523A7">
            <w:pPr>
              <w:contextualSpacing/>
            </w:pPr>
            <w:r w:rsidRPr="007D5CEB">
              <w:t>МБОУ «Дыренская СОШ»</w:t>
            </w:r>
          </w:p>
        </w:tc>
        <w:tc>
          <w:tcPr>
            <w:tcW w:w="2083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2</w:t>
            </w:r>
          </w:p>
        </w:tc>
        <w:tc>
          <w:tcPr>
            <w:tcW w:w="1985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2</w:t>
            </w:r>
          </w:p>
        </w:tc>
      </w:tr>
      <w:tr w:rsidR="00F47193" w:rsidRPr="007D5CEB" w:rsidTr="008523A7">
        <w:tc>
          <w:tcPr>
            <w:tcW w:w="567" w:type="dxa"/>
          </w:tcPr>
          <w:p w:rsidR="00F47193" w:rsidRPr="007D5CEB" w:rsidRDefault="00F47193" w:rsidP="008523A7">
            <w:pPr>
              <w:contextualSpacing/>
              <w:jc w:val="both"/>
            </w:pPr>
            <w:r w:rsidRPr="007D5CEB">
              <w:t>8</w:t>
            </w:r>
          </w:p>
        </w:tc>
        <w:tc>
          <w:tcPr>
            <w:tcW w:w="4537" w:type="dxa"/>
          </w:tcPr>
          <w:p w:rsidR="00F47193" w:rsidRPr="007D5CEB" w:rsidRDefault="00F47193" w:rsidP="008523A7">
            <w:pPr>
              <w:contextualSpacing/>
            </w:pPr>
            <w:r w:rsidRPr="007D5CEB">
              <w:t>МБОУ «Могойтинская СОШ»</w:t>
            </w:r>
          </w:p>
        </w:tc>
        <w:tc>
          <w:tcPr>
            <w:tcW w:w="2083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2</w:t>
            </w:r>
          </w:p>
        </w:tc>
        <w:tc>
          <w:tcPr>
            <w:tcW w:w="1985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7</w:t>
            </w:r>
          </w:p>
        </w:tc>
      </w:tr>
      <w:tr w:rsidR="00F47193" w:rsidRPr="007D5CEB" w:rsidTr="008523A7">
        <w:tc>
          <w:tcPr>
            <w:tcW w:w="567" w:type="dxa"/>
          </w:tcPr>
          <w:p w:rsidR="00F47193" w:rsidRPr="007D5CEB" w:rsidRDefault="00F47193" w:rsidP="008523A7">
            <w:pPr>
              <w:contextualSpacing/>
              <w:jc w:val="both"/>
            </w:pPr>
            <w:r w:rsidRPr="007D5CEB">
              <w:t>9</w:t>
            </w:r>
          </w:p>
        </w:tc>
        <w:tc>
          <w:tcPr>
            <w:tcW w:w="4537" w:type="dxa"/>
          </w:tcPr>
          <w:p w:rsidR="00F47193" w:rsidRPr="007D5CEB" w:rsidRDefault="00F47193" w:rsidP="008523A7">
            <w:pPr>
              <w:contextualSpacing/>
            </w:pPr>
            <w:r w:rsidRPr="007D5CEB">
              <w:t>МБОУ «Сахулинская СОШ»</w:t>
            </w:r>
          </w:p>
        </w:tc>
        <w:tc>
          <w:tcPr>
            <w:tcW w:w="2083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2</w:t>
            </w:r>
          </w:p>
        </w:tc>
        <w:tc>
          <w:tcPr>
            <w:tcW w:w="1985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2</w:t>
            </w:r>
          </w:p>
        </w:tc>
      </w:tr>
      <w:tr w:rsidR="00F47193" w:rsidRPr="007D5CEB" w:rsidTr="008523A7">
        <w:tc>
          <w:tcPr>
            <w:tcW w:w="567" w:type="dxa"/>
          </w:tcPr>
          <w:p w:rsidR="00F47193" w:rsidRPr="007D5CEB" w:rsidRDefault="00F47193" w:rsidP="008523A7">
            <w:pPr>
              <w:contextualSpacing/>
              <w:jc w:val="both"/>
            </w:pPr>
            <w:r w:rsidRPr="007D5CEB">
              <w:t>10</w:t>
            </w:r>
          </w:p>
        </w:tc>
        <w:tc>
          <w:tcPr>
            <w:tcW w:w="4537" w:type="dxa"/>
          </w:tcPr>
          <w:p w:rsidR="00F47193" w:rsidRPr="007D5CEB" w:rsidRDefault="00F47193" w:rsidP="008523A7">
            <w:pPr>
              <w:contextualSpacing/>
            </w:pPr>
            <w:r w:rsidRPr="007D5CEB">
              <w:t>МБОУ «Открытая (сменная</w:t>
            </w:r>
            <w:proofErr w:type="gramStart"/>
            <w:r w:rsidRPr="007D5CEB">
              <w:t>)С</w:t>
            </w:r>
            <w:proofErr w:type="gramEnd"/>
            <w:r w:rsidRPr="007D5CEB">
              <w:t>ОШ»</w:t>
            </w:r>
          </w:p>
        </w:tc>
        <w:tc>
          <w:tcPr>
            <w:tcW w:w="2083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1</w:t>
            </w:r>
          </w:p>
        </w:tc>
        <w:tc>
          <w:tcPr>
            <w:tcW w:w="1985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10</w:t>
            </w:r>
          </w:p>
        </w:tc>
      </w:tr>
      <w:tr w:rsidR="00F47193" w:rsidRPr="007D5CEB" w:rsidTr="008523A7">
        <w:tc>
          <w:tcPr>
            <w:tcW w:w="567" w:type="dxa"/>
          </w:tcPr>
          <w:p w:rsidR="00F47193" w:rsidRPr="007D5CEB" w:rsidRDefault="00F47193" w:rsidP="008523A7">
            <w:pPr>
              <w:contextualSpacing/>
              <w:jc w:val="both"/>
            </w:pPr>
            <w:r w:rsidRPr="007D5CEB">
              <w:t>11</w:t>
            </w:r>
          </w:p>
        </w:tc>
        <w:tc>
          <w:tcPr>
            <w:tcW w:w="4537" w:type="dxa"/>
          </w:tcPr>
          <w:p w:rsidR="00F47193" w:rsidRPr="007D5CEB" w:rsidRDefault="00F47193" w:rsidP="008523A7">
            <w:pPr>
              <w:contextualSpacing/>
            </w:pPr>
            <w:r w:rsidRPr="007D5CEB">
              <w:t>МБОУ «Улюнханская СОШ»</w:t>
            </w:r>
          </w:p>
        </w:tc>
        <w:tc>
          <w:tcPr>
            <w:tcW w:w="2083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2</w:t>
            </w:r>
          </w:p>
        </w:tc>
        <w:tc>
          <w:tcPr>
            <w:tcW w:w="1985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0</w:t>
            </w:r>
          </w:p>
        </w:tc>
      </w:tr>
      <w:tr w:rsidR="00F47193" w:rsidRPr="007D5CEB" w:rsidTr="008523A7">
        <w:trPr>
          <w:trHeight w:val="346"/>
        </w:trPr>
        <w:tc>
          <w:tcPr>
            <w:tcW w:w="5104" w:type="dxa"/>
            <w:gridSpan w:val="2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Всего</w:t>
            </w:r>
          </w:p>
        </w:tc>
        <w:tc>
          <w:tcPr>
            <w:tcW w:w="2083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26</w:t>
            </w:r>
          </w:p>
        </w:tc>
        <w:tc>
          <w:tcPr>
            <w:tcW w:w="1985" w:type="dxa"/>
          </w:tcPr>
          <w:p w:rsidR="00F47193" w:rsidRPr="007D5CEB" w:rsidRDefault="00F47193" w:rsidP="008523A7">
            <w:pPr>
              <w:contextualSpacing/>
              <w:jc w:val="center"/>
            </w:pPr>
            <w:r w:rsidRPr="007D5CEB">
              <w:t>88</w:t>
            </w:r>
          </w:p>
        </w:tc>
      </w:tr>
    </w:tbl>
    <w:p w:rsidR="00F47193" w:rsidRPr="007D5CEB" w:rsidRDefault="00F47193" w:rsidP="00F47193">
      <w:pPr>
        <w:pStyle w:val="a7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7193" w:rsidRPr="007D5CEB" w:rsidRDefault="00F47193" w:rsidP="00F47193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5CEB">
        <w:rPr>
          <w:rFonts w:ascii="Times New Roman" w:hAnsi="Times New Roman"/>
          <w:b/>
          <w:sz w:val="24"/>
          <w:szCs w:val="24"/>
        </w:rPr>
        <w:t>Социальный паспорт</w:t>
      </w:r>
    </w:p>
    <w:p w:rsidR="00F47193" w:rsidRDefault="00F47193" w:rsidP="00F47193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25.09.2019 года количество: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793"/>
      </w:tblGrid>
      <w:tr w:rsidR="00F47193" w:rsidTr="008523A7">
        <w:tc>
          <w:tcPr>
            <w:tcW w:w="2518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</w:p>
        </w:tc>
        <w:tc>
          <w:tcPr>
            <w:tcW w:w="3260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 xml:space="preserve">Семей </w:t>
            </w:r>
          </w:p>
        </w:tc>
        <w:tc>
          <w:tcPr>
            <w:tcW w:w="3793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</w:tr>
      <w:tr w:rsidR="00F47193" w:rsidTr="008523A7">
        <w:tc>
          <w:tcPr>
            <w:tcW w:w="2518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 xml:space="preserve">Многодетные </w:t>
            </w:r>
          </w:p>
        </w:tc>
        <w:tc>
          <w:tcPr>
            <w:tcW w:w="3260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3793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F47193" w:rsidTr="008523A7">
        <w:tc>
          <w:tcPr>
            <w:tcW w:w="2518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 xml:space="preserve">Неполные </w:t>
            </w:r>
          </w:p>
        </w:tc>
        <w:tc>
          <w:tcPr>
            <w:tcW w:w="3260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3793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F47193" w:rsidTr="008523A7">
        <w:tc>
          <w:tcPr>
            <w:tcW w:w="2518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 xml:space="preserve">Опекунские </w:t>
            </w:r>
          </w:p>
        </w:tc>
        <w:tc>
          <w:tcPr>
            <w:tcW w:w="3260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93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47193" w:rsidTr="008523A7">
        <w:tc>
          <w:tcPr>
            <w:tcW w:w="2518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 xml:space="preserve">Приемные </w:t>
            </w:r>
          </w:p>
        </w:tc>
        <w:tc>
          <w:tcPr>
            <w:tcW w:w="3260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7193" w:rsidTr="008523A7">
        <w:tc>
          <w:tcPr>
            <w:tcW w:w="2518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 xml:space="preserve">Малоимущие </w:t>
            </w:r>
          </w:p>
        </w:tc>
        <w:tc>
          <w:tcPr>
            <w:tcW w:w="3260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3793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</w:tr>
      <w:tr w:rsidR="00F47193" w:rsidTr="008523A7">
        <w:tc>
          <w:tcPr>
            <w:tcW w:w="2518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В социально опасном положении</w:t>
            </w:r>
          </w:p>
        </w:tc>
        <w:tc>
          <w:tcPr>
            <w:tcW w:w="3260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3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47193" w:rsidTr="008523A7">
        <w:tc>
          <w:tcPr>
            <w:tcW w:w="2518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3260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Обучение на дому  - 19</w:t>
            </w:r>
          </w:p>
        </w:tc>
        <w:tc>
          <w:tcPr>
            <w:tcW w:w="3793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Обучение в ОО - 23</w:t>
            </w:r>
          </w:p>
        </w:tc>
      </w:tr>
      <w:tr w:rsidR="00F47193" w:rsidTr="008523A7">
        <w:tc>
          <w:tcPr>
            <w:tcW w:w="2518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Дети с ОВЗ</w:t>
            </w:r>
          </w:p>
        </w:tc>
        <w:tc>
          <w:tcPr>
            <w:tcW w:w="3260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Обучение на дому  - 16</w:t>
            </w:r>
          </w:p>
        </w:tc>
        <w:tc>
          <w:tcPr>
            <w:tcW w:w="3793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Обучение в ОО - 39</w:t>
            </w:r>
          </w:p>
        </w:tc>
      </w:tr>
      <w:tr w:rsidR="00F47193" w:rsidTr="008523A7">
        <w:tc>
          <w:tcPr>
            <w:tcW w:w="2518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На учете ПДН</w:t>
            </w:r>
          </w:p>
        </w:tc>
        <w:tc>
          <w:tcPr>
            <w:tcW w:w="3260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7193" w:rsidTr="008523A7">
        <w:tc>
          <w:tcPr>
            <w:tcW w:w="2518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На учете КДН</w:t>
            </w:r>
          </w:p>
        </w:tc>
        <w:tc>
          <w:tcPr>
            <w:tcW w:w="3260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7193" w:rsidTr="008523A7">
        <w:tc>
          <w:tcPr>
            <w:tcW w:w="2518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На учете ВШК</w:t>
            </w:r>
          </w:p>
        </w:tc>
        <w:tc>
          <w:tcPr>
            <w:tcW w:w="3260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47193" w:rsidTr="008523A7">
        <w:tc>
          <w:tcPr>
            <w:tcW w:w="2518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3260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F47193" w:rsidRPr="002B1A48" w:rsidRDefault="00F47193" w:rsidP="008523A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A4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F47193" w:rsidRDefault="00F47193" w:rsidP="00F47193">
      <w:pPr>
        <w:pStyle w:val="a7"/>
        <w:spacing w:line="276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F47193" w:rsidRPr="007D5CEB" w:rsidRDefault="00F47193" w:rsidP="00F47193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5CEB">
        <w:rPr>
          <w:rFonts w:ascii="Times New Roman" w:hAnsi="Times New Roman"/>
          <w:b/>
          <w:sz w:val="24"/>
          <w:szCs w:val="24"/>
        </w:rPr>
        <w:t xml:space="preserve">Питание </w:t>
      </w:r>
    </w:p>
    <w:p w:rsidR="00F47193" w:rsidRDefault="00F47193" w:rsidP="00F47193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5CEB">
        <w:rPr>
          <w:rFonts w:ascii="Times New Roman" w:hAnsi="Times New Roman"/>
          <w:sz w:val="24"/>
          <w:szCs w:val="24"/>
        </w:rPr>
        <w:t xml:space="preserve">       </w:t>
      </w:r>
      <w:r w:rsidRPr="00B84FF8">
        <w:rPr>
          <w:rFonts w:ascii="Times New Roman" w:hAnsi="Times New Roman"/>
          <w:sz w:val="24"/>
          <w:szCs w:val="24"/>
        </w:rPr>
        <w:t>В   2019  году в общеобразовательных учреждениях   горячим питанием обеспечены 1</w:t>
      </w:r>
      <w:r>
        <w:rPr>
          <w:rFonts w:ascii="Times New Roman" w:hAnsi="Times New Roman"/>
          <w:sz w:val="24"/>
          <w:szCs w:val="24"/>
        </w:rPr>
        <w:t>886 человек, что составляет 96</w:t>
      </w:r>
      <w:r w:rsidRPr="00B84FF8">
        <w:rPr>
          <w:rFonts w:ascii="Times New Roman" w:hAnsi="Times New Roman"/>
          <w:sz w:val="24"/>
          <w:szCs w:val="24"/>
        </w:rPr>
        <w:t xml:space="preserve"> % от всего количеств</w:t>
      </w:r>
      <w:r>
        <w:rPr>
          <w:rFonts w:ascii="Times New Roman" w:hAnsi="Times New Roman"/>
          <w:sz w:val="24"/>
          <w:szCs w:val="24"/>
        </w:rPr>
        <w:t>а обучающихся (не учитываются 22</w:t>
      </w:r>
      <w:r w:rsidRPr="00B84FF8">
        <w:rPr>
          <w:rFonts w:ascii="Times New Roman" w:hAnsi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>тей, обучающиеся на дому и 5</w:t>
      </w:r>
      <w:r w:rsidRPr="00B84FF8">
        <w:rPr>
          <w:rFonts w:ascii="Times New Roman" w:hAnsi="Times New Roman"/>
          <w:sz w:val="24"/>
          <w:szCs w:val="24"/>
        </w:rPr>
        <w:t>7   обучающихся МБОУ «</w:t>
      </w:r>
      <w:proofErr w:type="gramStart"/>
      <w:r w:rsidRPr="00B84FF8">
        <w:rPr>
          <w:rFonts w:ascii="Times New Roman" w:hAnsi="Times New Roman"/>
          <w:sz w:val="24"/>
          <w:szCs w:val="24"/>
        </w:rPr>
        <w:t>Открытая</w:t>
      </w:r>
      <w:proofErr w:type="gramEnd"/>
      <w:r w:rsidRPr="00B84FF8">
        <w:rPr>
          <w:rFonts w:ascii="Times New Roman" w:hAnsi="Times New Roman"/>
          <w:sz w:val="24"/>
          <w:szCs w:val="24"/>
        </w:rPr>
        <w:t xml:space="preserve"> сменная ОШ»):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635"/>
        <w:gridCol w:w="2544"/>
        <w:gridCol w:w="3349"/>
        <w:gridCol w:w="1985"/>
      </w:tblGrid>
      <w:tr w:rsidR="00F47193" w:rsidRPr="00F47193" w:rsidTr="00F47193">
        <w:trPr>
          <w:trHeight w:val="116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93" w:rsidRPr="00F47193" w:rsidRDefault="00F47193" w:rsidP="00F47193">
            <w:pPr>
              <w:jc w:val="both"/>
              <w:rPr>
                <w:color w:val="000000"/>
              </w:rPr>
            </w:pPr>
            <w:r w:rsidRPr="00F47193">
              <w:rPr>
                <w:color w:val="000000"/>
              </w:rPr>
              <w:t xml:space="preserve">Количество </w:t>
            </w:r>
            <w:proofErr w:type="gramStart"/>
            <w:r w:rsidRPr="00F47193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93" w:rsidRPr="00F47193" w:rsidRDefault="00F47193" w:rsidP="00F47193">
            <w:pPr>
              <w:jc w:val="both"/>
              <w:rPr>
                <w:color w:val="000000"/>
              </w:rPr>
            </w:pPr>
            <w:r w:rsidRPr="00F47193">
              <w:rPr>
                <w:color w:val="000000"/>
              </w:rPr>
              <w:t>Количество детей, получающих горячее питание  (категории 50%)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93" w:rsidRPr="00F47193" w:rsidRDefault="00F47193" w:rsidP="00F47193">
            <w:pPr>
              <w:jc w:val="both"/>
              <w:rPr>
                <w:color w:val="000000"/>
              </w:rPr>
            </w:pPr>
            <w:r w:rsidRPr="00F47193">
              <w:rPr>
                <w:color w:val="000000"/>
              </w:rPr>
              <w:t>Количество детей, получающих горячее питание  (категории 100%)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93" w:rsidRPr="00F47193" w:rsidRDefault="00F47193" w:rsidP="00F47193">
            <w:pPr>
              <w:rPr>
                <w:color w:val="000000"/>
              </w:rPr>
            </w:pPr>
            <w:r w:rsidRPr="00F47193">
              <w:rPr>
                <w:color w:val="000000"/>
              </w:rPr>
              <w:t>Количество детей</w:t>
            </w:r>
            <w:r>
              <w:rPr>
                <w:color w:val="000000"/>
              </w:rPr>
              <w:t>, получающих горячее питание платно</w:t>
            </w:r>
            <w:r w:rsidRPr="00F47193">
              <w:rPr>
                <w:color w:val="000000"/>
              </w:rPr>
              <w:t xml:space="preserve"> </w:t>
            </w:r>
          </w:p>
        </w:tc>
      </w:tr>
      <w:tr w:rsidR="00F47193" w:rsidRPr="00F47193" w:rsidTr="00F4719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93" w:rsidRPr="00F47193" w:rsidRDefault="00F47193" w:rsidP="00F47193">
            <w:pPr>
              <w:jc w:val="center"/>
            </w:pPr>
            <w:r>
              <w:t>2234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93" w:rsidRPr="00F47193" w:rsidRDefault="00F47193" w:rsidP="00F47193">
            <w:pPr>
              <w:jc w:val="center"/>
            </w:pPr>
            <w:r>
              <w:t>996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193" w:rsidRPr="00F47193" w:rsidRDefault="00F47193" w:rsidP="00F471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193" w:rsidRPr="00F47193" w:rsidRDefault="00F47193" w:rsidP="00F471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1117</w:t>
            </w:r>
          </w:p>
        </w:tc>
      </w:tr>
    </w:tbl>
    <w:p w:rsidR="00F47193" w:rsidRPr="00B84FF8" w:rsidRDefault="00F47193" w:rsidP="00F47193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7193" w:rsidRPr="007D5CEB" w:rsidRDefault="00F47193" w:rsidP="00F47193">
      <w:pPr>
        <w:spacing w:line="276" w:lineRule="auto"/>
        <w:rPr>
          <w:color w:val="FF0000"/>
        </w:rPr>
      </w:pPr>
      <w:r w:rsidRPr="007D5CEB">
        <w:lastRenderedPageBreak/>
        <w:t xml:space="preserve">      В  соответствии с требованиями санитарного законодательства в этом году  в школах организовано двухразовое горячее питание</w:t>
      </w:r>
      <w:r>
        <w:t>, кроме КСОШ №1.</w:t>
      </w:r>
    </w:p>
    <w:p w:rsidR="00F47193" w:rsidRDefault="00F47193" w:rsidP="00F47193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7193" w:rsidRPr="007D5CEB" w:rsidRDefault="00F47193" w:rsidP="00F47193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7D5CEB">
        <w:rPr>
          <w:b/>
        </w:rPr>
        <w:t xml:space="preserve">Подвоз </w:t>
      </w:r>
      <w:proofErr w:type="gramStart"/>
      <w:r w:rsidRPr="007D5CEB">
        <w:rPr>
          <w:b/>
        </w:rPr>
        <w:t>обучающихся</w:t>
      </w:r>
      <w:proofErr w:type="gramEnd"/>
    </w:p>
    <w:p w:rsidR="00F47193" w:rsidRPr="007D5CEB" w:rsidRDefault="00F47193" w:rsidP="00F47193">
      <w:pPr>
        <w:spacing w:line="276" w:lineRule="auto"/>
        <w:jc w:val="both"/>
      </w:pPr>
      <w:r w:rsidRPr="007D5CEB">
        <w:t xml:space="preserve">      Для обеспечения подвоза обучающихся к месту учебы, школьные автобусы имеются в 10 образовательных учреждениях района.  Оснащенность спутниковой системой ГЛОНАСС, проблесковыми маячками, оборудование </w:t>
      </w:r>
      <w:proofErr w:type="spellStart"/>
      <w:r w:rsidRPr="007D5CEB">
        <w:t>тахографами</w:t>
      </w:r>
      <w:proofErr w:type="spellEnd"/>
      <w:r w:rsidRPr="007D5CEB">
        <w:t xml:space="preserve"> составляет 100%, все имеют  лицензию  на право перевозки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670"/>
        <w:gridCol w:w="3674"/>
      </w:tblGrid>
      <w:tr w:rsidR="00F47193" w:rsidRPr="007D5CEB" w:rsidTr="008523A7">
        <w:tc>
          <w:tcPr>
            <w:tcW w:w="675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№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ОО</w:t>
            </w:r>
          </w:p>
        </w:tc>
        <w:tc>
          <w:tcPr>
            <w:tcW w:w="2670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 xml:space="preserve">Подвоз </w:t>
            </w:r>
          </w:p>
        </w:tc>
        <w:tc>
          <w:tcPr>
            <w:tcW w:w="3674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Количество детей</w:t>
            </w:r>
          </w:p>
        </w:tc>
      </w:tr>
      <w:tr w:rsidR="00F47193" w:rsidRPr="007D5CEB" w:rsidTr="008523A7">
        <w:tc>
          <w:tcPr>
            <w:tcW w:w="675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1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АСОШ</w:t>
            </w:r>
          </w:p>
        </w:tc>
        <w:tc>
          <w:tcPr>
            <w:tcW w:w="2670" w:type="dxa"/>
            <w:shd w:val="clear" w:color="auto" w:fill="auto"/>
          </w:tcPr>
          <w:p w:rsidR="00F47193" w:rsidRDefault="00F47193" w:rsidP="008523A7">
            <w:pPr>
              <w:spacing w:line="276" w:lineRule="auto"/>
              <w:jc w:val="both"/>
            </w:pPr>
            <w:r w:rsidRPr="007D5CEB">
              <w:t xml:space="preserve">Ежедневный </w:t>
            </w:r>
          </w:p>
          <w:p w:rsidR="00F47193" w:rsidRPr="007D5CEB" w:rsidRDefault="00F47193" w:rsidP="008523A7">
            <w:pPr>
              <w:spacing w:line="276" w:lineRule="auto"/>
              <w:jc w:val="both"/>
            </w:pPr>
            <w:r>
              <w:t xml:space="preserve">Еженедельный </w:t>
            </w:r>
          </w:p>
        </w:tc>
        <w:tc>
          <w:tcPr>
            <w:tcW w:w="3674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>
              <w:t>13</w:t>
            </w:r>
          </w:p>
        </w:tc>
      </w:tr>
      <w:tr w:rsidR="00F47193" w:rsidRPr="007D5CEB" w:rsidTr="008523A7">
        <w:tc>
          <w:tcPr>
            <w:tcW w:w="675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2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БСОШ</w:t>
            </w:r>
          </w:p>
        </w:tc>
        <w:tc>
          <w:tcPr>
            <w:tcW w:w="2670" w:type="dxa"/>
            <w:shd w:val="clear" w:color="auto" w:fill="auto"/>
          </w:tcPr>
          <w:p w:rsidR="00F47193" w:rsidRDefault="00F47193" w:rsidP="008523A7">
            <w:pPr>
              <w:spacing w:line="276" w:lineRule="auto"/>
              <w:jc w:val="both"/>
            </w:pPr>
            <w:r w:rsidRPr="007D5CEB">
              <w:t>Ежедневный</w:t>
            </w:r>
          </w:p>
          <w:p w:rsidR="00F47193" w:rsidRPr="007D5CEB" w:rsidRDefault="00F47193" w:rsidP="008523A7">
            <w:pPr>
              <w:spacing w:line="276" w:lineRule="auto"/>
              <w:jc w:val="both"/>
            </w:pPr>
            <w:r>
              <w:t xml:space="preserve">Еженедельный </w:t>
            </w:r>
          </w:p>
        </w:tc>
        <w:tc>
          <w:tcPr>
            <w:tcW w:w="3674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>
              <w:t>20</w:t>
            </w:r>
          </w:p>
        </w:tc>
      </w:tr>
      <w:tr w:rsidR="00F47193" w:rsidRPr="007D5CEB" w:rsidTr="008523A7">
        <w:tc>
          <w:tcPr>
            <w:tcW w:w="675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3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ГСОШ</w:t>
            </w:r>
          </w:p>
        </w:tc>
        <w:tc>
          <w:tcPr>
            <w:tcW w:w="2670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Еженедельный</w:t>
            </w:r>
          </w:p>
        </w:tc>
        <w:tc>
          <w:tcPr>
            <w:tcW w:w="3674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>
              <w:t>4</w:t>
            </w:r>
          </w:p>
        </w:tc>
      </w:tr>
      <w:tr w:rsidR="00F47193" w:rsidRPr="007D5CEB" w:rsidTr="008523A7">
        <w:tc>
          <w:tcPr>
            <w:tcW w:w="675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5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КСОШ №1</w:t>
            </w:r>
          </w:p>
        </w:tc>
        <w:tc>
          <w:tcPr>
            <w:tcW w:w="2670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Еженедельный</w:t>
            </w:r>
          </w:p>
        </w:tc>
        <w:tc>
          <w:tcPr>
            <w:tcW w:w="3674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>
              <w:t>7 (КСОШ №1) + 3  (КСОШ №2)</w:t>
            </w:r>
          </w:p>
        </w:tc>
      </w:tr>
      <w:tr w:rsidR="00F47193" w:rsidRPr="007D5CEB" w:rsidTr="008523A7">
        <w:tc>
          <w:tcPr>
            <w:tcW w:w="675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8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proofErr w:type="spellStart"/>
            <w:r w:rsidRPr="007D5CEB">
              <w:t>МоСОШ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Ежедневный</w:t>
            </w:r>
          </w:p>
        </w:tc>
        <w:tc>
          <w:tcPr>
            <w:tcW w:w="3674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>
              <w:t>2</w:t>
            </w:r>
          </w:p>
        </w:tc>
      </w:tr>
      <w:tr w:rsidR="00F47193" w:rsidRPr="007D5CEB" w:rsidTr="008523A7">
        <w:tc>
          <w:tcPr>
            <w:tcW w:w="675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9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ССОШ</w:t>
            </w:r>
          </w:p>
        </w:tc>
        <w:tc>
          <w:tcPr>
            <w:tcW w:w="2670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Ежедневный</w:t>
            </w:r>
          </w:p>
        </w:tc>
        <w:tc>
          <w:tcPr>
            <w:tcW w:w="3674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>
              <w:t>22</w:t>
            </w:r>
          </w:p>
        </w:tc>
      </w:tr>
      <w:tr w:rsidR="00F47193" w:rsidRPr="007D5CEB" w:rsidTr="008523A7">
        <w:tc>
          <w:tcPr>
            <w:tcW w:w="675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10</w:t>
            </w:r>
          </w:p>
        </w:tc>
        <w:tc>
          <w:tcPr>
            <w:tcW w:w="2552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УСОШ</w:t>
            </w:r>
          </w:p>
        </w:tc>
        <w:tc>
          <w:tcPr>
            <w:tcW w:w="2670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 w:rsidRPr="007D5CEB">
              <w:t>Ежедневный</w:t>
            </w:r>
          </w:p>
        </w:tc>
        <w:tc>
          <w:tcPr>
            <w:tcW w:w="3674" w:type="dxa"/>
            <w:shd w:val="clear" w:color="auto" w:fill="auto"/>
          </w:tcPr>
          <w:p w:rsidR="00F47193" w:rsidRPr="007D5CEB" w:rsidRDefault="00F47193" w:rsidP="008523A7">
            <w:pPr>
              <w:spacing w:line="276" w:lineRule="auto"/>
              <w:jc w:val="both"/>
            </w:pPr>
            <w:r>
              <w:t>3</w:t>
            </w:r>
          </w:p>
        </w:tc>
      </w:tr>
    </w:tbl>
    <w:p w:rsidR="00F47193" w:rsidRDefault="00F47193" w:rsidP="00F47193">
      <w:pPr>
        <w:spacing w:line="276" w:lineRule="auto"/>
        <w:jc w:val="both"/>
      </w:pPr>
    </w:p>
    <w:p w:rsidR="00F47193" w:rsidRDefault="00F47193" w:rsidP="00F47193">
      <w:pPr>
        <w:spacing w:line="276" w:lineRule="auto"/>
        <w:jc w:val="both"/>
        <w:rPr>
          <w:i/>
        </w:rPr>
      </w:pPr>
      <w:proofErr w:type="gramStart"/>
      <w:r w:rsidRPr="00F47193">
        <w:rPr>
          <w:i/>
        </w:rPr>
        <w:t xml:space="preserve">Для сведения: </w:t>
      </w:r>
      <w:r>
        <w:rPr>
          <w:i/>
        </w:rPr>
        <w:t xml:space="preserve">   по отчетам, предоставляемых  в </w:t>
      </w:r>
      <w:proofErr w:type="spellStart"/>
      <w:r>
        <w:rPr>
          <w:i/>
        </w:rPr>
        <w:t>МОиН</w:t>
      </w:r>
      <w:proofErr w:type="spellEnd"/>
      <w:r>
        <w:rPr>
          <w:i/>
        </w:rPr>
        <w:t>,  п</w:t>
      </w:r>
      <w:r w:rsidRPr="00F47193">
        <w:rPr>
          <w:i/>
        </w:rPr>
        <w:t>одвоз</w:t>
      </w:r>
      <w:r>
        <w:rPr>
          <w:i/>
        </w:rPr>
        <w:t xml:space="preserve"> </w:t>
      </w:r>
      <w:r w:rsidRPr="00F47193">
        <w:rPr>
          <w:i/>
        </w:rPr>
        <w:t xml:space="preserve"> осуществляется во всех 10 ОО</w:t>
      </w:r>
      <w:r>
        <w:rPr>
          <w:i/>
        </w:rPr>
        <w:t>.</w:t>
      </w:r>
      <w:proofErr w:type="gramEnd"/>
    </w:p>
    <w:p w:rsidR="00F47193" w:rsidRPr="00F47193" w:rsidRDefault="00F47193" w:rsidP="00F47193">
      <w:pPr>
        <w:spacing w:line="276" w:lineRule="auto"/>
        <w:jc w:val="both"/>
        <w:rPr>
          <w:i/>
        </w:rPr>
      </w:pPr>
    </w:p>
    <w:p w:rsidR="00F47193" w:rsidRPr="007D5CEB" w:rsidRDefault="00F47193" w:rsidP="00F47193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7D5CEB">
        <w:rPr>
          <w:b/>
        </w:rPr>
        <w:t>Капитальные ремонты и МТБ</w:t>
      </w:r>
    </w:p>
    <w:p w:rsidR="00F47193" w:rsidRDefault="00F47193" w:rsidP="00F47193">
      <w:pPr>
        <w:ind w:firstLine="409"/>
        <w:jc w:val="both"/>
      </w:pPr>
      <w:r w:rsidRPr="007D5CEB">
        <w:t xml:space="preserve">     </w:t>
      </w:r>
      <w:r>
        <w:t xml:space="preserve">По подпрограмме «Подготовка к новому учебному году» в 2019 году выделено 12664,4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 из местного бюджета – 3322,7 </w:t>
      </w:r>
      <w:proofErr w:type="spellStart"/>
      <w:r>
        <w:t>тыс.руб</w:t>
      </w:r>
      <w:proofErr w:type="spellEnd"/>
      <w:r>
        <w:t xml:space="preserve">., из республиканского бюджета – 9341,7 </w:t>
      </w:r>
      <w:proofErr w:type="spellStart"/>
      <w:r>
        <w:t>тыс.руб</w:t>
      </w:r>
      <w:proofErr w:type="spellEnd"/>
      <w:r>
        <w:t>. (Таблица 1)</w:t>
      </w:r>
    </w:p>
    <w:p w:rsidR="00F47193" w:rsidRDefault="00F47193" w:rsidP="00F47193">
      <w:pPr>
        <w:jc w:val="right"/>
      </w:pPr>
      <w:r>
        <w:t>Таблица 1</w:t>
      </w:r>
    </w:p>
    <w:p w:rsidR="00F47193" w:rsidRDefault="00F47193" w:rsidP="00F47193">
      <w:pPr>
        <w:jc w:val="center"/>
      </w:pPr>
      <w:r>
        <w:t>Подготовка к новому учебному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1771"/>
        <w:gridCol w:w="1701"/>
        <w:gridCol w:w="1808"/>
      </w:tblGrid>
      <w:tr w:rsidR="00F47193" w:rsidRPr="00255DC5" w:rsidTr="008523A7">
        <w:tc>
          <w:tcPr>
            <w:tcW w:w="4291" w:type="dxa"/>
            <w:vMerge w:val="restart"/>
            <w:shd w:val="clear" w:color="auto" w:fill="auto"/>
            <w:vAlign w:val="center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Мероприятие</w:t>
            </w:r>
          </w:p>
        </w:tc>
        <w:tc>
          <w:tcPr>
            <w:tcW w:w="5280" w:type="dxa"/>
            <w:gridSpan w:val="3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 xml:space="preserve">2019 год, </w:t>
            </w:r>
            <w:proofErr w:type="spellStart"/>
            <w:r w:rsidRPr="002B1A48">
              <w:rPr>
                <w:sz w:val="20"/>
                <w:szCs w:val="20"/>
              </w:rPr>
              <w:t>тыс</w:t>
            </w:r>
            <w:proofErr w:type="gramStart"/>
            <w:r w:rsidRPr="002B1A48">
              <w:rPr>
                <w:sz w:val="20"/>
                <w:szCs w:val="20"/>
              </w:rPr>
              <w:t>.р</w:t>
            </w:r>
            <w:proofErr w:type="gramEnd"/>
            <w:r w:rsidRPr="002B1A48">
              <w:rPr>
                <w:sz w:val="20"/>
                <w:szCs w:val="20"/>
              </w:rPr>
              <w:t>уб</w:t>
            </w:r>
            <w:proofErr w:type="spellEnd"/>
            <w:r w:rsidRPr="002B1A48">
              <w:rPr>
                <w:sz w:val="20"/>
                <w:szCs w:val="20"/>
              </w:rPr>
              <w:t>.</w:t>
            </w:r>
          </w:p>
        </w:tc>
      </w:tr>
      <w:tr w:rsidR="00F47193" w:rsidRPr="00255DC5" w:rsidTr="008523A7">
        <w:tc>
          <w:tcPr>
            <w:tcW w:w="4291" w:type="dxa"/>
            <w:vMerge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РБ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center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МБ</w:t>
            </w:r>
          </w:p>
        </w:tc>
      </w:tr>
      <w:tr w:rsidR="00F47193" w:rsidRPr="00255DC5" w:rsidTr="008523A7">
        <w:tc>
          <w:tcPr>
            <w:tcW w:w="429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Укрепление МТБ дошкольного образования</w:t>
            </w:r>
          </w:p>
        </w:tc>
        <w:tc>
          <w:tcPr>
            <w:tcW w:w="177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445,6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445,6</w:t>
            </w:r>
          </w:p>
        </w:tc>
      </w:tr>
      <w:tr w:rsidR="00F47193" w:rsidRPr="00255DC5" w:rsidTr="008523A7">
        <w:tc>
          <w:tcPr>
            <w:tcW w:w="429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Укрепление МТБ общего образования</w:t>
            </w:r>
          </w:p>
        </w:tc>
        <w:tc>
          <w:tcPr>
            <w:tcW w:w="177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169,6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169,6</w:t>
            </w:r>
          </w:p>
        </w:tc>
      </w:tr>
      <w:tr w:rsidR="00F47193" w:rsidRPr="00255DC5" w:rsidTr="008523A7">
        <w:tc>
          <w:tcPr>
            <w:tcW w:w="429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Текущий ремонт учреждений дошкольного образования</w:t>
            </w:r>
          </w:p>
        </w:tc>
        <w:tc>
          <w:tcPr>
            <w:tcW w:w="177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938,5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938,5</w:t>
            </w:r>
          </w:p>
        </w:tc>
      </w:tr>
      <w:tr w:rsidR="00F47193" w:rsidRPr="00255DC5" w:rsidTr="008523A7">
        <w:tc>
          <w:tcPr>
            <w:tcW w:w="429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Текущий ремонт учреждений общего образования</w:t>
            </w:r>
          </w:p>
        </w:tc>
        <w:tc>
          <w:tcPr>
            <w:tcW w:w="177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1524,1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1524,1</w:t>
            </w:r>
          </w:p>
        </w:tc>
      </w:tr>
      <w:tr w:rsidR="00F47193" w:rsidRPr="00255DC5" w:rsidTr="008523A7">
        <w:tc>
          <w:tcPr>
            <w:tcW w:w="429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 xml:space="preserve">Капитальный ремонт МБДОУ «Курумканский д/с «Росинка» (развитие </w:t>
            </w:r>
            <w:proofErr w:type="spellStart"/>
            <w:r w:rsidRPr="002B1A48">
              <w:rPr>
                <w:sz w:val="20"/>
                <w:szCs w:val="20"/>
              </w:rPr>
              <w:t>инфрастуктуры</w:t>
            </w:r>
            <w:proofErr w:type="spellEnd"/>
            <w:r w:rsidRPr="002B1A48">
              <w:rPr>
                <w:sz w:val="20"/>
                <w:szCs w:val="20"/>
              </w:rPr>
              <w:t>)</w:t>
            </w:r>
          </w:p>
        </w:tc>
        <w:tc>
          <w:tcPr>
            <w:tcW w:w="177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3604,9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3433,2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171,7</w:t>
            </w:r>
          </w:p>
        </w:tc>
      </w:tr>
      <w:tr w:rsidR="00F47193" w:rsidRPr="00255DC5" w:rsidTr="008523A7">
        <w:tc>
          <w:tcPr>
            <w:tcW w:w="429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Обустройство МБДОУ «</w:t>
            </w:r>
            <w:proofErr w:type="spellStart"/>
            <w:r w:rsidRPr="002B1A48">
              <w:rPr>
                <w:sz w:val="20"/>
                <w:szCs w:val="20"/>
              </w:rPr>
              <w:t>Элысунский</w:t>
            </w:r>
            <w:proofErr w:type="spellEnd"/>
            <w:r w:rsidRPr="002B1A48">
              <w:rPr>
                <w:sz w:val="20"/>
                <w:szCs w:val="20"/>
              </w:rPr>
              <w:t xml:space="preserve"> д/</w:t>
            </w:r>
            <w:proofErr w:type="gramStart"/>
            <w:r w:rsidRPr="002B1A48">
              <w:rPr>
                <w:sz w:val="20"/>
                <w:szCs w:val="20"/>
              </w:rPr>
              <w:t>с</w:t>
            </w:r>
            <w:proofErr w:type="gramEnd"/>
            <w:r w:rsidRPr="002B1A48">
              <w:rPr>
                <w:sz w:val="20"/>
                <w:szCs w:val="20"/>
              </w:rPr>
              <w:t xml:space="preserve"> «Снежок» теплыми туалетными комнатами</w:t>
            </w:r>
          </w:p>
        </w:tc>
        <w:tc>
          <w:tcPr>
            <w:tcW w:w="177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614,1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583,4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30,7</w:t>
            </w:r>
          </w:p>
        </w:tc>
      </w:tr>
      <w:tr w:rsidR="00F47193" w:rsidRPr="00255DC5" w:rsidTr="008523A7">
        <w:tc>
          <w:tcPr>
            <w:tcW w:w="429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Обеспечение пожарной безопасности МБДОУ «Курумканский д/с «Малышок», Курумканский д/с «Родничок»</w:t>
            </w:r>
          </w:p>
        </w:tc>
        <w:tc>
          <w:tcPr>
            <w:tcW w:w="177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1226,3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1225,1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1,2</w:t>
            </w:r>
          </w:p>
        </w:tc>
      </w:tr>
      <w:tr w:rsidR="00F47193" w:rsidRPr="00255DC5" w:rsidTr="008523A7">
        <w:tc>
          <w:tcPr>
            <w:tcW w:w="429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proofErr w:type="gramStart"/>
            <w:r w:rsidRPr="002B1A48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(МБОУ «Барагханская СОШ»</w:t>
            </w:r>
            <w:proofErr w:type="gramEnd"/>
          </w:p>
        </w:tc>
        <w:tc>
          <w:tcPr>
            <w:tcW w:w="177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4141,3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4100,0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41,3</w:t>
            </w:r>
          </w:p>
        </w:tc>
      </w:tr>
      <w:tr w:rsidR="00F47193" w:rsidRPr="00255DC5" w:rsidTr="008523A7">
        <w:tc>
          <w:tcPr>
            <w:tcW w:w="429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Итого:</w:t>
            </w:r>
          </w:p>
        </w:tc>
        <w:tc>
          <w:tcPr>
            <w:tcW w:w="177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12664,4</w:t>
            </w:r>
          </w:p>
        </w:tc>
        <w:tc>
          <w:tcPr>
            <w:tcW w:w="1701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9341,7</w:t>
            </w:r>
          </w:p>
        </w:tc>
        <w:tc>
          <w:tcPr>
            <w:tcW w:w="1808" w:type="dxa"/>
            <w:shd w:val="clear" w:color="auto" w:fill="auto"/>
          </w:tcPr>
          <w:p w:rsidR="00F47193" w:rsidRPr="002B1A48" w:rsidRDefault="00F47193" w:rsidP="008523A7">
            <w:pPr>
              <w:jc w:val="both"/>
              <w:rPr>
                <w:sz w:val="20"/>
                <w:szCs w:val="20"/>
              </w:rPr>
            </w:pPr>
            <w:r w:rsidRPr="002B1A48">
              <w:rPr>
                <w:sz w:val="20"/>
                <w:szCs w:val="20"/>
              </w:rPr>
              <w:t>3322,7</w:t>
            </w:r>
          </w:p>
        </w:tc>
      </w:tr>
    </w:tbl>
    <w:p w:rsidR="00F47193" w:rsidRDefault="00F47193" w:rsidP="00F47193">
      <w:pPr>
        <w:jc w:val="both"/>
      </w:pPr>
    </w:p>
    <w:p w:rsidR="00F47193" w:rsidRPr="007D5CEB" w:rsidRDefault="00F47193" w:rsidP="00F47193">
      <w:pPr>
        <w:spacing w:line="276" w:lineRule="auto"/>
        <w:jc w:val="both"/>
      </w:pPr>
      <w:r w:rsidRPr="007D5CEB">
        <w:t xml:space="preserve"> </w:t>
      </w:r>
    </w:p>
    <w:p w:rsidR="00F47193" w:rsidRPr="00265FBC" w:rsidRDefault="00F47193" w:rsidP="00F47193">
      <w:pPr>
        <w:ind w:firstLine="708"/>
        <w:jc w:val="both"/>
      </w:pPr>
      <w:r w:rsidRPr="00265FBC">
        <w:lastRenderedPageBreak/>
        <w:t xml:space="preserve">В районе реализуется муниципальная программа «Развитие системы образования в </w:t>
      </w:r>
      <w:proofErr w:type="spellStart"/>
      <w:r w:rsidRPr="00265FBC">
        <w:t>Курумканском</w:t>
      </w:r>
      <w:proofErr w:type="spellEnd"/>
      <w:r w:rsidRPr="00265FBC">
        <w:t xml:space="preserve"> районе».  Общий объем финансирования из местного бюджет</w:t>
      </w:r>
      <w:r>
        <w:t>а</w:t>
      </w:r>
      <w:r w:rsidRPr="00265FBC">
        <w:t xml:space="preserve"> по данной программе составляет 92519,3 </w:t>
      </w:r>
      <w:proofErr w:type="spellStart"/>
      <w:r w:rsidRPr="00265FBC">
        <w:t>тыс</w:t>
      </w:r>
      <w:proofErr w:type="gramStart"/>
      <w:r w:rsidRPr="00265FBC">
        <w:t>.р</w:t>
      </w:r>
      <w:proofErr w:type="gramEnd"/>
      <w:r w:rsidRPr="00265FBC">
        <w:t>уб</w:t>
      </w:r>
      <w:proofErr w:type="spellEnd"/>
      <w:r w:rsidRPr="00265FBC">
        <w:t xml:space="preserve">., из республиканского бюджета – 308149,2 </w:t>
      </w:r>
      <w:proofErr w:type="spellStart"/>
      <w:r w:rsidRPr="00265FBC">
        <w:t>тыс.руб</w:t>
      </w:r>
      <w:proofErr w:type="spellEnd"/>
      <w:r w:rsidRPr="00265FBC">
        <w:t>.</w:t>
      </w:r>
    </w:p>
    <w:p w:rsidR="00F47193" w:rsidRDefault="00F47193" w:rsidP="00F47193">
      <w:pPr>
        <w:ind w:firstLine="708"/>
        <w:jc w:val="both"/>
      </w:pPr>
      <w:r w:rsidRPr="00265FBC">
        <w:t>В 2019 году</w:t>
      </w:r>
      <w:r>
        <w:t>:</w:t>
      </w:r>
    </w:p>
    <w:p w:rsidR="00F47193" w:rsidRDefault="00F47193" w:rsidP="00F47193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 ремонт </w:t>
      </w:r>
      <w:r w:rsidRPr="00265FBC">
        <w:rPr>
          <w:rFonts w:ascii="Times New Roman" w:hAnsi="Times New Roman"/>
          <w:sz w:val="24"/>
          <w:szCs w:val="24"/>
        </w:rPr>
        <w:t xml:space="preserve">спортивного зала МБОУ «Барагханская СОШ» по программе «Создание в общеобразовательных организациях, расположенных в сельской местности, условий для занятий физической культурой и спортом»  на общую сумму 4141,30 </w:t>
      </w:r>
      <w:proofErr w:type="spellStart"/>
      <w:r w:rsidRPr="00265FBC">
        <w:rPr>
          <w:rFonts w:ascii="Times New Roman" w:hAnsi="Times New Roman"/>
          <w:sz w:val="24"/>
          <w:szCs w:val="24"/>
        </w:rPr>
        <w:t>тыс</w:t>
      </w:r>
      <w:proofErr w:type="gramStart"/>
      <w:r w:rsidRPr="00265FBC">
        <w:rPr>
          <w:rFonts w:ascii="Times New Roman" w:hAnsi="Times New Roman"/>
          <w:sz w:val="24"/>
          <w:szCs w:val="24"/>
        </w:rPr>
        <w:t>.р</w:t>
      </w:r>
      <w:proofErr w:type="gramEnd"/>
      <w:r w:rsidRPr="00265FBC">
        <w:rPr>
          <w:rFonts w:ascii="Times New Roman" w:hAnsi="Times New Roman"/>
          <w:sz w:val="24"/>
          <w:szCs w:val="24"/>
        </w:rPr>
        <w:t>уб</w:t>
      </w:r>
      <w:proofErr w:type="spellEnd"/>
      <w:r w:rsidRPr="00265FBC">
        <w:rPr>
          <w:rFonts w:ascii="Times New Roman" w:hAnsi="Times New Roman"/>
          <w:sz w:val="24"/>
          <w:szCs w:val="24"/>
        </w:rPr>
        <w:t xml:space="preserve">. (РБ – 4100,00 </w:t>
      </w:r>
      <w:proofErr w:type="spellStart"/>
      <w:r w:rsidRPr="00265FBC">
        <w:rPr>
          <w:rFonts w:ascii="Times New Roman" w:hAnsi="Times New Roman"/>
          <w:sz w:val="24"/>
          <w:szCs w:val="24"/>
        </w:rPr>
        <w:t>тыс.руб</w:t>
      </w:r>
      <w:proofErr w:type="spellEnd"/>
      <w:r w:rsidRPr="00265FBC">
        <w:rPr>
          <w:rFonts w:ascii="Times New Roman" w:hAnsi="Times New Roman"/>
          <w:sz w:val="24"/>
          <w:szCs w:val="24"/>
        </w:rPr>
        <w:t>., МБ - 41,3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F47193" w:rsidRDefault="00F47193" w:rsidP="00F47193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 ремонт здания МБДОУ «Курумканский д/с «Росинка» по программе «Развитие общественной инфраструктуры» на общую сумму 3604,9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 (РБ – 3433,2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., МБ – 171,7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F47193" w:rsidRDefault="00F47193" w:rsidP="00F47193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работы по обеспечению пожарной безопасности в МБДОУ «Курумканский д/с «Родничок» и МБДОУ «Курумканский д/с «Малышок» на общую сумму 1226,3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 (РБ – 1225,1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., МБ – 1,2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.);</w:t>
      </w:r>
    </w:p>
    <w:p w:rsidR="00F47193" w:rsidRDefault="00F47193" w:rsidP="00F47193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обустройство теплыми туалетными комнатами в МБДОУ «</w:t>
      </w:r>
      <w:proofErr w:type="spellStart"/>
      <w:r>
        <w:rPr>
          <w:rFonts w:ascii="Times New Roman" w:hAnsi="Times New Roman"/>
          <w:sz w:val="24"/>
          <w:szCs w:val="24"/>
        </w:rPr>
        <w:t>Элысунский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д/с «Снежок» на общую сумму 614,1 тыс. руб. (РБ 583,4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., МБ – 30,7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F47193" w:rsidRPr="000D37E4" w:rsidRDefault="00F47193" w:rsidP="00F47193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37E4">
        <w:rPr>
          <w:rFonts w:ascii="Times New Roman" w:hAnsi="Times New Roman"/>
          <w:sz w:val="24"/>
          <w:szCs w:val="24"/>
        </w:rPr>
        <w:t xml:space="preserve">Выделено из РБ на реализацию государственного стандарта общего образования выделено 138786,7 </w:t>
      </w:r>
      <w:proofErr w:type="spellStart"/>
      <w:r w:rsidRPr="000D37E4">
        <w:rPr>
          <w:rFonts w:ascii="Times New Roman" w:hAnsi="Times New Roman"/>
          <w:sz w:val="24"/>
          <w:szCs w:val="24"/>
        </w:rPr>
        <w:t>тыс</w:t>
      </w:r>
      <w:proofErr w:type="gramStart"/>
      <w:r w:rsidRPr="000D37E4">
        <w:rPr>
          <w:rFonts w:ascii="Times New Roman" w:hAnsi="Times New Roman"/>
          <w:sz w:val="24"/>
          <w:szCs w:val="24"/>
        </w:rPr>
        <w:t>.р</w:t>
      </w:r>
      <w:proofErr w:type="gramEnd"/>
      <w:r w:rsidRPr="000D37E4">
        <w:rPr>
          <w:rFonts w:ascii="Times New Roman" w:hAnsi="Times New Roman"/>
          <w:sz w:val="24"/>
          <w:szCs w:val="24"/>
        </w:rPr>
        <w:t>уб</w:t>
      </w:r>
      <w:proofErr w:type="spellEnd"/>
      <w:r w:rsidRPr="000D37E4">
        <w:rPr>
          <w:rFonts w:ascii="Times New Roman" w:hAnsi="Times New Roman"/>
          <w:sz w:val="24"/>
          <w:szCs w:val="24"/>
        </w:rPr>
        <w:t>.,</w:t>
      </w:r>
    </w:p>
    <w:p w:rsidR="00F47193" w:rsidRPr="000D37E4" w:rsidRDefault="00F47193" w:rsidP="00F47193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37E4">
        <w:rPr>
          <w:rFonts w:ascii="Times New Roman" w:hAnsi="Times New Roman"/>
          <w:sz w:val="24"/>
          <w:szCs w:val="24"/>
        </w:rPr>
        <w:t>Выделено</w:t>
      </w:r>
      <w:r>
        <w:rPr>
          <w:rFonts w:ascii="Times New Roman" w:hAnsi="Times New Roman"/>
          <w:sz w:val="24"/>
          <w:szCs w:val="24"/>
        </w:rPr>
        <w:t xml:space="preserve"> из РБ</w:t>
      </w:r>
      <w:r w:rsidRPr="000D37E4">
        <w:rPr>
          <w:rFonts w:ascii="Times New Roman" w:hAnsi="Times New Roman"/>
          <w:sz w:val="24"/>
          <w:szCs w:val="24"/>
        </w:rPr>
        <w:t xml:space="preserve"> на финансовое обеспечение получения дошкольного образования в образовательных организациях 47566,4 </w:t>
      </w:r>
      <w:proofErr w:type="spellStart"/>
      <w:r w:rsidRPr="000D37E4">
        <w:rPr>
          <w:rFonts w:ascii="Times New Roman" w:hAnsi="Times New Roman"/>
          <w:sz w:val="24"/>
          <w:szCs w:val="24"/>
        </w:rPr>
        <w:t>тыс</w:t>
      </w:r>
      <w:proofErr w:type="gramStart"/>
      <w:r w:rsidRPr="000D37E4">
        <w:rPr>
          <w:rFonts w:ascii="Times New Roman" w:hAnsi="Times New Roman"/>
          <w:sz w:val="24"/>
          <w:szCs w:val="24"/>
        </w:rPr>
        <w:t>.р</w:t>
      </w:r>
      <w:proofErr w:type="gramEnd"/>
      <w:r w:rsidRPr="000D37E4">
        <w:rPr>
          <w:rFonts w:ascii="Times New Roman" w:hAnsi="Times New Roman"/>
          <w:sz w:val="24"/>
          <w:szCs w:val="24"/>
        </w:rPr>
        <w:t>уб</w:t>
      </w:r>
      <w:proofErr w:type="spellEnd"/>
      <w:r w:rsidRPr="000D37E4">
        <w:rPr>
          <w:rFonts w:ascii="Times New Roman" w:hAnsi="Times New Roman"/>
          <w:sz w:val="24"/>
          <w:szCs w:val="24"/>
        </w:rPr>
        <w:t>.;</w:t>
      </w:r>
    </w:p>
    <w:p w:rsidR="00F47193" w:rsidRDefault="00F47193" w:rsidP="00F47193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37E4">
        <w:rPr>
          <w:rFonts w:ascii="Times New Roman" w:hAnsi="Times New Roman"/>
          <w:sz w:val="24"/>
          <w:szCs w:val="24"/>
        </w:rPr>
        <w:t>Выделено</w:t>
      </w:r>
      <w:r>
        <w:rPr>
          <w:rFonts w:ascii="Times New Roman" w:hAnsi="Times New Roman"/>
          <w:sz w:val="24"/>
          <w:szCs w:val="24"/>
        </w:rPr>
        <w:t xml:space="preserve"> из РБ</w:t>
      </w:r>
      <w:r w:rsidRPr="000D37E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у</w:t>
      </w:r>
      <w:r w:rsidRPr="000D37E4">
        <w:rPr>
          <w:rFonts w:ascii="Times New Roman" w:hAnsi="Times New Roman"/>
          <w:sz w:val="24"/>
          <w:szCs w:val="24"/>
        </w:rPr>
        <w:t>величение ФОТ педагогических работников муниципальных учреждений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12742,8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F47193" w:rsidRDefault="00F47193" w:rsidP="00F47193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Выделено из РБ на</w:t>
      </w:r>
      <w:r w:rsidRPr="000D37E4">
        <w:rPr>
          <w:rFonts w:ascii="Times New Roman" w:hAnsi="Times New Roman"/>
          <w:sz w:val="24"/>
          <w:szCs w:val="24"/>
        </w:rPr>
        <w:t xml:space="preserve"> мероприятия, связанные с переводом из штатных расписаний муниципальных общеобразовательных организаций отдельных должностей на финансирование из местных бюджетов</w:t>
      </w:r>
      <w:r>
        <w:rPr>
          <w:rFonts w:ascii="Times New Roman" w:hAnsi="Times New Roman"/>
          <w:sz w:val="24"/>
          <w:szCs w:val="24"/>
        </w:rPr>
        <w:t xml:space="preserve"> 12 594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F47193" w:rsidRDefault="00F47193" w:rsidP="00F47193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Выделено из РБ </w:t>
      </w:r>
      <w:r w:rsidRPr="000D37E4">
        <w:rPr>
          <w:rFonts w:ascii="Times New Roman" w:hAnsi="Times New Roman"/>
          <w:sz w:val="24"/>
          <w:szCs w:val="24"/>
        </w:rPr>
        <w:t>обеспечение муниципальных общеобразовательных организаций вахтерами и на оплату оказанных услуг частным охранным предприятием</w:t>
      </w:r>
      <w:r>
        <w:rPr>
          <w:rFonts w:ascii="Times New Roman" w:hAnsi="Times New Roman"/>
          <w:sz w:val="24"/>
          <w:szCs w:val="24"/>
        </w:rPr>
        <w:t xml:space="preserve"> 7232,8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7193" w:rsidRDefault="00F47193" w:rsidP="00F47193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 автобус для </w:t>
      </w:r>
      <w:proofErr w:type="spellStart"/>
      <w:r>
        <w:rPr>
          <w:rFonts w:ascii="Times New Roman" w:hAnsi="Times New Roman"/>
          <w:sz w:val="24"/>
          <w:szCs w:val="24"/>
        </w:rPr>
        <w:t>Элысунской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F47193" w:rsidRPr="000D37E4" w:rsidRDefault="00F47193" w:rsidP="00F47193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 частичный ремонт туалетной комнаты МБОУ «</w:t>
      </w:r>
      <w:proofErr w:type="gramStart"/>
      <w:r>
        <w:rPr>
          <w:rFonts w:ascii="Times New Roman" w:hAnsi="Times New Roman"/>
          <w:sz w:val="24"/>
          <w:szCs w:val="24"/>
        </w:rPr>
        <w:t>Дыренская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СОШ» на сумму 249,140 тыс.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(МБ-249, 140 тыс.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47193" w:rsidRPr="007D5CEB" w:rsidRDefault="00F47193" w:rsidP="00F47193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7193" w:rsidRPr="007D5CEB" w:rsidRDefault="00F47193" w:rsidP="00F47193">
      <w:pPr>
        <w:numPr>
          <w:ilvl w:val="0"/>
          <w:numId w:val="1"/>
        </w:numPr>
        <w:spacing w:line="276" w:lineRule="auto"/>
        <w:rPr>
          <w:b/>
        </w:rPr>
      </w:pPr>
      <w:r w:rsidRPr="007D5CEB">
        <w:rPr>
          <w:b/>
        </w:rPr>
        <w:t>Медицинские кабинеты</w:t>
      </w:r>
    </w:p>
    <w:p w:rsidR="00F47193" w:rsidRPr="007D5CEB" w:rsidRDefault="00F47193" w:rsidP="00F47193">
      <w:pPr>
        <w:spacing w:line="276" w:lineRule="auto"/>
        <w:jc w:val="both"/>
      </w:pPr>
      <w:r w:rsidRPr="007D5CEB">
        <w:t xml:space="preserve">      По  состоянию на 11.12.2019 года в районе 15 лицензированных медицинских кабинетов: в  6 школах и 9 детских садах. Закреплены за </w:t>
      </w:r>
      <w:proofErr w:type="spellStart"/>
      <w:r w:rsidRPr="007D5CEB">
        <w:t>ФАПами</w:t>
      </w:r>
      <w:proofErr w:type="spellEnd"/>
      <w:r w:rsidRPr="007D5CEB">
        <w:t xml:space="preserve"> 3 малокомплектные (ССОШ, ЭООШ, ДСОШ), 1 открытая сменная школы и 3 детских сада. </w:t>
      </w:r>
    </w:p>
    <w:p w:rsidR="00F47193" w:rsidRPr="007D5CEB" w:rsidRDefault="00F47193" w:rsidP="00F47193">
      <w:pPr>
        <w:spacing w:line="276" w:lineRule="auto"/>
        <w:jc w:val="both"/>
      </w:pPr>
      <w:r w:rsidRPr="007D5CEB">
        <w:t>В нарушение требований отсутствуют лицензированные медицинские кабинеты:</w:t>
      </w:r>
    </w:p>
    <w:p w:rsidR="00F47193" w:rsidRPr="007D5CEB" w:rsidRDefault="00F47193" w:rsidP="00F47193">
      <w:pPr>
        <w:pStyle w:val="ae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D5CEB">
        <w:rPr>
          <w:rFonts w:ascii="Times New Roman" w:hAnsi="Times New Roman"/>
          <w:sz w:val="24"/>
          <w:szCs w:val="24"/>
        </w:rPr>
        <w:t>В МБОУ «Майская СОШ». В декабре 2019 года подали документы для получения заключения РПН, но получен отказ  в связи с необходимостью проведения капитального ремонта здания.</w:t>
      </w:r>
    </w:p>
    <w:p w:rsidR="00F47193" w:rsidRPr="007D5CEB" w:rsidRDefault="00F47193" w:rsidP="00F47193">
      <w:pPr>
        <w:pStyle w:val="ae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D5CEB">
        <w:rPr>
          <w:rFonts w:ascii="Times New Roman" w:hAnsi="Times New Roman"/>
          <w:sz w:val="24"/>
          <w:szCs w:val="24"/>
        </w:rPr>
        <w:t>В МБОУ «Могойтинская СОШ» нет кабинета для оборудования медицинского кабинета.</w:t>
      </w:r>
    </w:p>
    <w:p w:rsidR="00F47193" w:rsidRPr="007D5CEB" w:rsidRDefault="00F47193" w:rsidP="00F47193">
      <w:pPr>
        <w:pStyle w:val="ae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D5CEB">
        <w:rPr>
          <w:rFonts w:ascii="Times New Roman" w:hAnsi="Times New Roman"/>
          <w:sz w:val="24"/>
          <w:szCs w:val="24"/>
        </w:rPr>
        <w:lastRenderedPageBreak/>
        <w:t>В МБДОУ «</w:t>
      </w:r>
      <w:proofErr w:type="spellStart"/>
      <w:r w:rsidRPr="007D5CEB">
        <w:rPr>
          <w:rFonts w:ascii="Times New Roman" w:hAnsi="Times New Roman"/>
          <w:sz w:val="24"/>
          <w:szCs w:val="24"/>
        </w:rPr>
        <w:t>Могойтинский</w:t>
      </w:r>
      <w:proofErr w:type="spellEnd"/>
      <w:r w:rsidRPr="007D5CEB">
        <w:rPr>
          <w:rFonts w:ascii="Times New Roman" w:hAnsi="Times New Roman"/>
          <w:sz w:val="24"/>
          <w:szCs w:val="24"/>
        </w:rPr>
        <w:t xml:space="preserve"> детский сад «Солнышко» получено заключение РПН о недостаточности естественного освещения </w:t>
      </w:r>
      <w:proofErr w:type="gramStart"/>
      <w:r w:rsidRPr="007D5CEB">
        <w:rPr>
          <w:rFonts w:ascii="Times New Roman" w:hAnsi="Times New Roman"/>
          <w:sz w:val="24"/>
          <w:szCs w:val="24"/>
        </w:rPr>
        <w:t>в</w:t>
      </w:r>
      <w:proofErr w:type="gramEnd"/>
      <w:r w:rsidRPr="007D5CEB">
        <w:rPr>
          <w:rFonts w:ascii="Times New Roman" w:hAnsi="Times New Roman"/>
          <w:sz w:val="24"/>
          <w:szCs w:val="24"/>
        </w:rPr>
        <w:t xml:space="preserve"> процедурной. Оборудование окна невозможно.</w:t>
      </w:r>
    </w:p>
    <w:p w:rsidR="00F47193" w:rsidRPr="007D5CEB" w:rsidRDefault="00F47193" w:rsidP="00F47193">
      <w:pPr>
        <w:pStyle w:val="ae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D5CEB">
        <w:rPr>
          <w:rFonts w:ascii="Times New Roman" w:hAnsi="Times New Roman"/>
          <w:sz w:val="24"/>
          <w:szCs w:val="24"/>
        </w:rPr>
        <w:t xml:space="preserve">В МБДОУ «Курумканский детский сад «Малышок» площадь медицинского кабинета в 7,1 </w:t>
      </w:r>
      <w:proofErr w:type="spellStart"/>
      <w:r w:rsidRPr="007D5CEB">
        <w:rPr>
          <w:rFonts w:ascii="Times New Roman" w:hAnsi="Times New Roman"/>
          <w:sz w:val="24"/>
          <w:szCs w:val="24"/>
        </w:rPr>
        <w:t>кв.м</w:t>
      </w:r>
      <w:proofErr w:type="spellEnd"/>
      <w:r w:rsidRPr="007D5CEB">
        <w:rPr>
          <w:rFonts w:ascii="Times New Roman" w:hAnsi="Times New Roman"/>
          <w:sz w:val="24"/>
          <w:szCs w:val="24"/>
        </w:rPr>
        <w:t xml:space="preserve">. не соответствует требованиям. Необходим кабинет площадью 26 </w:t>
      </w:r>
      <w:proofErr w:type="spellStart"/>
      <w:r w:rsidRPr="007D5CEB">
        <w:rPr>
          <w:rFonts w:ascii="Times New Roman" w:hAnsi="Times New Roman"/>
          <w:sz w:val="24"/>
          <w:szCs w:val="24"/>
        </w:rPr>
        <w:t>кв</w:t>
      </w:r>
      <w:proofErr w:type="gramStart"/>
      <w:r w:rsidRPr="007D5CEB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7D5CEB">
        <w:rPr>
          <w:rFonts w:ascii="Times New Roman" w:hAnsi="Times New Roman"/>
          <w:sz w:val="24"/>
          <w:szCs w:val="24"/>
        </w:rPr>
        <w:t xml:space="preserve">: 12 </w:t>
      </w:r>
      <w:proofErr w:type="spellStart"/>
      <w:r w:rsidRPr="007D5CEB">
        <w:rPr>
          <w:rFonts w:ascii="Times New Roman" w:hAnsi="Times New Roman"/>
          <w:sz w:val="24"/>
          <w:szCs w:val="24"/>
        </w:rPr>
        <w:t>кв.м</w:t>
      </w:r>
      <w:proofErr w:type="spellEnd"/>
      <w:r w:rsidRPr="007D5CEB">
        <w:rPr>
          <w:rFonts w:ascii="Times New Roman" w:hAnsi="Times New Roman"/>
          <w:sz w:val="24"/>
          <w:szCs w:val="24"/>
        </w:rPr>
        <w:t xml:space="preserve">. - прививочный кабинет, 8 </w:t>
      </w:r>
      <w:proofErr w:type="spellStart"/>
      <w:r w:rsidRPr="007D5CEB">
        <w:rPr>
          <w:rFonts w:ascii="Times New Roman" w:hAnsi="Times New Roman"/>
          <w:sz w:val="24"/>
          <w:szCs w:val="24"/>
        </w:rPr>
        <w:t>кв.м</w:t>
      </w:r>
      <w:proofErr w:type="spellEnd"/>
      <w:r w:rsidRPr="007D5CEB">
        <w:rPr>
          <w:rFonts w:ascii="Times New Roman" w:hAnsi="Times New Roman"/>
          <w:sz w:val="24"/>
          <w:szCs w:val="24"/>
        </w:rPr>
        <w:t xml:space="preserve">. –изолятор, 6 </w:t>
      </w:r>
      <w:proofErr w:type="spellStart"/>
      <w:r w:rsidRPr="007D5CEB">
        <w:rPr>
          <w:rFonts w:ascii="Times New Roman" w:hAnsi="Times New Roman"/>
          <w:sz w:val="24"/>
          <w:szCs w:val="24"/>
        </w:rPr>
        <w:t>кв.м</w:t>
      </w:r>
      <w:proofErr w:type="spellEnd"/>
      <w:r w:rsidRPr="007D5CEB">
        <w:rPr>
          <w:rFonts w:ascii="Times New Roman" w:hAnsi="Times New Roman"/>
          <w:sz w:val="24"/>
          <w:szCs w:val="24"/>
        </w:rPr>
        <w:t>. – туалет.  Заключение РПН можно  получить при наличии проекта детского сада. Но данный документ утерян, в архиве района данного документа нет.</w:t>
      </w:r>
    </w:p>
    <w:p w:rsidR="00F47193" w:rsidRPr="007D5CEB" w:rsidRDefault="00F47193" w:rsidP="00F47193">
      <w:pPr>
        <w:pStyle w:val="ae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D5CEB">
        <w:rPr>
          <w:rFonts w:ascii="Times New Roman" w:hAnsi="Times New Roman"/>
          <w:sz w:val="24"/>
          <w:szCs w:val="24"/>
        </w:rPr>
        <w:t>В МБДОУ «</w:t>
      </w:r>
      <w:proofErr w:type="spellStart"/>
      <w:r w:rsidRPr="007D5CEB">
        <w:rPr>
          <w:rFonts w:ascii="Times New Roman" w:hAnsi="Times New Roman"/>
          <w:sz w:val="24"/>
          <w:szCs w:val="24"/>
        </w:rPr>
        <w:t>Улюнханский</w:t>
      </w:r>
      <w:proofErr w:type="spellEnd"/>
      <w:r w:rsidRPr="007D5CEB">
        <w:rPr>
          <w:rFonts w:ascii="Times New Roman" w:hAnsi="Times New Roman"/>
          <w:sz w:val="24"/>
          <w:szCs w:val="24"/>
        </w:rPr>
        <w:t xml:space="preserve"> детский сад «</w:t>
      </w:r>
      <w:proofErr w:type="spellStart"/>
      <w:r w:rsidRPr="007D5CEB">
        <w:rPr>
          <w:rFonts w:ascii="Times New Roman" w:hAnsi="Times New Roman"/>
          <w:sz w:val="24"/>
          <w:szCs w:val="24"/>
        </w:rPr>
        <w:t>Ургы</w:t>
      </w:r>
      <w:proofErr w:type="spellEnd"/>
      <w:r w:rsidRPr="007D5CEB">
        <w:rPr>
          <w:rFonts w:ascii="Times New Roman" w:hAnsi="Times New Roman"/>
          <w:sz w:val="24"/>
          <w:szCs w:val="24"/>
        </w:rPr>
        <w:t>» лицензия не получена в связи с недостаточностью необходимого оборудования.   Оборудование приобретено, получение лицензии запланировано до конца 2019 года.</w:t>
      </w:r>
    </w:p>
    <w:p w:rsidR="00F47193" w:rsidRPr="007D5CEB" w:rsidRDefault="00F47193" w:rsidP="00F47193">
      <w:pPr>
        <w:spacing w:line="276" w:lineRule="auto"/>
        <w:jc w:val="both"/>
      </w:pPr>
      <w:r w:rsidRPr="007D5CEB">
        <w:t xml:space="preserve">     Для приобретения оборудования в медицинские кабинеты выделены денежные средства:</w:t>
      </w:r>
    </w:p>
    <w:p w:rsidR="00F47193" w:rsidRPr="007D5CEB" w:rsidRDefault="00F47193" w:rsidP="00F47193">
      <w:pPr>
        <w:spacing w:line="276" w:lineRule="auto"/>
        <w:jc w:val="both"/>
      </w:pPr>
      <w:r w:rsidRPr="007D5CEB">
        <w:t>-В 2012 году Министерством образования и науки Республики Бурятия по программе «Модернизация образования на 2011-2013 годы» в размере 209 200 рублей</w:t>
      </w:r>
    </w:p>
    <w:p w:rsidR="00F47193" w:rsidRPr="007D5CEB" w:rsidRDefault="00F47193" w:rsidP="00F47193">
      <w:pPr>
        <w:spacing w:line="276" w:lineRule="auto"/>
        <w:jc w:val="both"/>
      </w:pPr>
      <w:r w:rsidRPr="007D5CEB">
        <w:t>-в 2013 году из муниципального бюджета выделено 532 400 рублей</w:t>
      </w:r>
    </w:p>
    <w:p w:rsidR="00F47193" w:rsidRPr="007D5CEB" w:rsidRDefault="00F47193" w:rsidP="00F47193">
      <w:pPr>
        <w:spacing w:line="276" w:lineRule="auto"/>
        <w:jc w:val="both"/>
      </w:pPr>
      <w:r w:rsidRPr="007D5CEB">
        <w:t>- в 2018 году из муниципального бюджета выделено 540 760 рублей, на данные средства сформировано оборудование на 1 кабинет.</w:t>
      </w:r>
    </w:p>
    <w:p w:rsidR="00F47193" w:rsidRPr="007D5CEB" w:rsidRDefault="00F47193" w:rsidP="00F47193">
      <w:pPr>
        <w:pStyle w:val="Default"/>
        <w:spacing w:line="276" w:lineRule="auto"/>
        <w:jc w:val="both"/>
        <w:rPr>
          <w:b/>
          <w:color w:val="auto"/>
        </w:rPr>
      </w:pPr>
    </w:p>
    <w:p w:rsidR="00FD6615" w:rsidRDefault="00FD6615"/>
    <w:sectPr w:rsidR="00FD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5E6"/>
    <w:multiLevelType w:val="hybridMultilevel"/>
    <w:tmpl w:val="2274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62CEB"/>
    <w:multiLevelType w:val="hybridMultilevel"/>
    <w:tmpl w:val="03341DA8"/>
    <w:lvl w:ilvl="0" w:tplc="6F2E942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A82690"/>
    <w:multiLevelType w:val="multilevel"/>
    <w:tmpl w:val="8C62F2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93"/>
    <w:rsid w:val="0060524F"/>
    <w:rsid w:val="007B4F2E"/>
    <w:rsid w:val="00B0599A"/>
    <w:rsid w:val="00F47193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B4F2E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B4F2E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4F2E"/>
    <w:pPr>
      <w:keepNext/>
      <w:keepLines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7B4F2E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тчета МСО"/>
    <w:basedOn w:val="a"/>
    <w:next w:val="a"/>
    <w:link w:val="a4"/>
    <w:autoRedefine/>
    <w:qFormat/>
    <w:rsid w:val="007B4F2E"/>
    <w:pPr>
      <w:spacing w:after="120"/>
      <w:jc w:val="center"/>
    </w:pPr>
    <w:rPr>
      <w:rFonts w:eastAsiaTheme="minorEastAsia"/>
      <w:caps/>
      <w:sz w:val="32"/>
      <w:szCs w:val="26"/>
    </w:rPr>
  </w:style>
  <w:style w:type="character" w:customStyle="1" w:styleId="a4">
    <w:name w:val="Название отчета МСО Знак"/>
    <w:basedOn w:val="a5"/>
    <w:link w:val="a3"/>
    <w:rsid w:val="007B4F2E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6">
    <w:name w:val="Замещаемый текст"/>
    <w:basedOn w:val="a7"/>
    <w:link w:val="a8"/>
    <w:autoRedefine/>
    <w:qFormat/>
    <w:rsid w:val="007B4F2E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8">
    <w:name w:val="Замещаемый текст Знак"/>
    <w:basedOn w:val="a0"/>
    <w:link w:val="a6"/>
    <w:rsid w:val="007B4F2E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7">
    <w:name w:val="No Spacing"/>
    <w:link w:val="a5"/>
    <w:qFormat/>
    <w:rsid w:val="007B4F2E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Назв. рисунков"/>
    <w:basedOn w:val="a"/>
    <w:next w:val="a"/>
    <w:link w:val="aa"/>
    <w:autoRedefine/>
    <w:qFormat/>
    <w:rsid w:val="007B4F2E"/>
    <w:pPr>
      <w:spacing w:after="200"/>
      <w:jc w:val="center"/>
    </w:pPr>
    <w:rPr>
      <w:sz w:val="20"/>
    </w:rPr>
  </w:style>
  <w:style w:type="character" w:customStyle="1" w:styleId="aa">
    <w:name w:val="Назв. рисунков Знак"/>
    <w:basedOn w:val="a0"/>
    <w:link w:val="a9"/>
    <w:rsid w:val="007B4F2E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7B4F2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4F2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B4F2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B4F2E"/>
    <w:rPr>
      <w:rFonts w:ascii="Times New Roman" w:eastAsiaTheme="majorEastAsia" w:hAnsi="Times New Roman" w:cstheme="majorBidi"/>
      <w:i/>
      <w:iCs/>
      <w:sz w:val="24"/>
      <w:u w:val="single"/>
    </w:rPr>
  </w:style>
  <w:style w:type="paragraph" w:styleId="ab">
    <w:name w:val="Subtitle"/>
    <w:basedOn w:val="a"/>
    <w:next w:val="a"/>
    <w:link w:val="ac"/>
    <w:autoRedefine/>
    <w:uiPriority w:val="11"/>
    <w:qFormat/>
    <w:rsid w:val="007B4F2E"/>
    <w:pPr>
      <w:numPr>
        <w:ilvl w:val="1"/>
      </w:numPr>
      <w:spacing w:before="120"/>
      <w:ind w:firstLine="567"/>
    </w:pPr>
    <w:rPr>
      <w:rFonts w:eastAsiaTheme="minorEastAsia"/>
      <w:i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B4F2E"/>
    <w:rPr>
      <w:rFonts w:ascii="Times New Roman" w:eastAsiaTheme="minorEastAsia" w:hAnsi="Times New Roman"/>
      <w:i/>
      <w:spacing w:val="15"/>
      <w:sz w:val="24"/>
      <w:szCs w:val="24"/>
    </w:rPr>
  </w:style>
  <w:style w:type="character" w:customStyle="1" w:styleId="a5">
    <w:name w:val="Без интервала Знак"/>
    <w:basedOn w:val="a0"/>
    <w:link w:val="a7"/>
    <w:uiPriority w:val="1"/>
    <w:rsid w:val="007B4F2E"/>
    <w:rPr>
      <w:rFonts w:eastAsiaTheme="minorEastAsia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B4F2E"/>
    <w:pPr>
      <w:spacing w:line="259" w:lineRule="auto"/>
      <w:jc w:val="left"/>
      <w:outlineLvl w:val="9"/>
    </w:pPr>
  </w:style>
  <w:style w:type="paragraph" w:styleId="ae">
    <w:name w:val="List Paragraph"/>
    <w:basedOn w:val="a"/>
    <w:uiPriority w:val="34"/>
    <w:qFormat/>
    <w:rsid w:val="00F471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47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Без интервала Знак1"/>
    <w:locked/>
    <w:rsid w:val="00F47193"/>
    <w:rPr>
      <w:rFonts w:ascii="Calibri" w:hAnsi="Calibri"/>
      <w:sz w:val="22"/>
      <w:szCs w:val="22"/>
    </w:rPr>
  </w:style>
  <w:style w:type="character" w:customStyle="1" w:styleId="12">
    <w:name w:val="Основной текст Знак1"/>
    <w:uiPriority w:val="99"/>
    <w:rsid w:val="00F47193"/>
    <w:rPr>
      <w:rFonts w:ascii="Times New Roman" w:hAnsi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B4F2E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B4F2E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4F2E"/>
    <w:pPr>
      <w:keepNext/>
      <w:keepLines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7B4F2E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тчета МСО"/>
    <w:basedOn w:val="a"/>
    <w:next w:val="a"/>
    <w:link w:val="a4"/>
    <w:autoRedefine/>
    <w:qFormat/>
    <w:rsid w:val="007B4F2E"/>
    <w:pPr>
      <w:spacing w:after="120"/>
      <w:jc w:val="center"/>
    </w:pPr>
    <w:rPr>
      <w:rFonts w:eastAsiaTheme="minorEastAsia"/>
      <w:caps/>
      <w:sz w:val="32"/>
      <w:szCs w:val="26"/>
    </w:rPr>
  </w:style>
  <w:style w:type="character" w:customStyle="1" w:styleId="a4">
    <w:name w:val="Название отчета МСО Знак"/>
    <w:basedOn w:val="a5"/>
    <w:link w:val="a3"/>
    <w:rsid w:val="007B4F2E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6">
    <w:name w:val="Замещаемый текст"/>
    <w:basedOn w:val="a7"/>
    <w:link w:val="a8"/>
    <w:autoRedefine/>
    <w:qFormat/>
    <w:rsid w:val="007B4F2E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8">
    <w:name w:val="Замещаемый текст Знак"/>
    <w:basedOn w:val="a0"/>
    <w:link w:val="a6"/>
    <w:rsid w:val="007B4F2E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7">
    <w:name w:val="No Spacing"/>
    <w:link w:val="a5"/>
    <w:qFormat/>
    <w:rsid w:val="007B4F2E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Назв. рисунков"/>
    <w:basedOn w:val="a"/>
    <w:next w:val="a"/>
    <w:link w:val="aa"/>
    <w:autoRedefine/>
    <w:qFormat/>
    <w:rsid w:val="007B4F2E"/>
    <w:pPr>
      <w:spacing w:after="200"/>
      <w:jc w:val="center"/>
    </w:pPr>
    <w:rPr>
      <w:sz w:val="20"/>
    </w:rPr>
  </w:style>
  <w:style w:type="character" w:customStyle="1" w:styleId="aa">
    <w:name w:val="Назв. рисунков Знак"/>
    <w:basedOn w:val="a0"/>
    <w:link w:val="a9"/>
    <w:rsid w:val="007B4F2E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7B4F2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4F2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B4F2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B4F2E"/>
    <w:rPr>
      <w:rFonts w:ascii="Times New Roman" w:eastAsiaTheme="majorEastAsia" w:hAnsi="Times New Roman" w:cstheme="majorBidi"/>
      <w:i/>
      <w:iCs/>
      <w:sz w:val="24"/>
      <w:u w:val="single"/>
    </w:rPr>
  </w:style>
  <w:style w:type="paragraph" w:styleId="ab">
    <w:name w:val="Subtitle"/>
    <w:basedOn w:val="a"/>
    <w:next w:val="a"/>
    <w:link w:val="ac"/>
    <w:autoRedefine/>
    <w:uiPriority w:val="11"/>
    <w:qFormat/>
    <w:rsid w:val="007B4F2E"/>
    <w:pPr>
      <w:numPr>
        <w:ilvl w:val="1"/>
      </w:numPr>
      <w:spacing w:before="120"/>
      <w:ind w:firstLine="567"/>
    </w:pPr>
    <w:rPr>
      <w:rFonts w:eastAsiaTheme="minorEastAsia"/>
      <w:i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B4F2E"/>
    <w:rPr>
      <w:rFonts w:ascii="Times New Roman" w:eastAsiaTheme="minorEastAsia" w:hAnsi="Times New Roman"/>
      <w:i/>
      <w:spacing w:val="15"/>
      <w:sz w:val="24"/>
      <w:szCs w:val="24"/>
    </w:rPr>
  </w:style>
  <w:style w:type="character" w:customStyle="1" w:styleId="a5">
    <w:name w:val="Без интервала Знак"/>
    <w:basedOn w:val="a0"/>
    <w:link w:val="a7"/>
    <w:uiPriority w:val="1"/>
    <w:rsid w:val="007B4F2E"/>
    <w:rPr>
      <w:rFonts w:eastAsiaTheme="minorEastAsia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B4F2E"/>
    <w:pPr>
      <w:spacing w:line="259" w:lineRule="auto"/>
      <w:jc w:val="left"/>
      <w:outlineLvl w:val="9"/>
    </w:pPr>
  </w:style>
  <w:style w:type="paragraph" w:styleId="ae">
    <w:name w:val="List Paragraph"/>
    <w:basedOn w:val="a"/>
    <w:uiPriority w:val="34"/>
    <w:qFormat/>
    <w:rsid w:val="00F471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47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Без интервала Знак1"/>
    <w:locked/>
    <w:rsid w:val="00F47193"/>
    <w:rPr>
      <w:rFonts w:ascii="Calibri" w:hAnsi="Calibri"/>
      <w:sz w:val="22"/>
      <w:szCs w:val="22"/>
    </w:rPr>
  </w:style>
  <w:style w:type="character" w:customStyle="1" w:styleId="12">
    <w:name w:val="Основной текст Знак1"/>
    <w:uiPriority w:val="99"/>
    <w:rsid w:val="00F47193"/>
    <w:rPr>
      <w:rFonts w:ascii="Times New Roman" w:hAnsi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2020-12-05T08:26:00Z</dcterms:created>
  <dcterms:modified xsi:type="dcterms:W3CDTF">2020-12-05T08:26:00Z</dcterms:modified>
</cp:coreProperties>
</file>